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CBA" w:rsidRPr="00D85CBA" w:rsidRDefault="00D85CBA" w:rsidP="00D85CBA">
      <w:pPr>
        <w:pBdr>
          <w:bottom w:val="single" w:sz="6" w:space="0" w:color="555555"/>
        </w:pBdr>
        <w:shd w:val="clear" w:color="auto" w:fill="FFFFFF"/>
        <w:spacing w:before="90" w:after="90" w:line="240" w:lineRule="auto"/>
        <w:outlineLvl w:val="0"/>
        <w:rPr>
          <w:rFonts w:ascii="Tahoma" w:eastAsia="Times New Roman" w:hAnsi="Tahoma" w:cs="Tahoma"/>
          <w:color w:val="555555"/>
          <w:kern w:val="36"/>
          <w:sz w:val="42"/>
          <w:szCs w:val="42"/>
          <w:lang w:eastAsia="lv-LV"/>
        </w:rPr>
      </w:pPr>
      <w:r w:rsidRPr="00D85CBA">
        <w:rPr>
          <w:rFonts w:ascii="Tahoma" w:eastAsia="Times New Roman" w:hAnsi="Tahoma" w:cs="Tahoma"/>
          <w:color w:val="555555"/>
          <w:kern w:val="36"/>
          <w:sz w:val="42"/>
          <w:szCs w:val="42"/>
          <w:lang w:eastAsia="lv-LV"/>
        </w:rPr>
        <w:t>VČH nolikums 201</w:t>
      </w:r>
      <w:r w:rsidR="001A1966">
        <w:rPr>
          <w:rFonts w:ascii="Tahoma" w:eastAsia="Times New Roman" w:hAnsi="Tahoma" w:cs="Tahoma"/>
          <w:color w:val="555555"/>
          <w:kern w:val="36"/>
          <w:sz w:val="42"/>
          <w:szCs w:val="42"/>
          <w:lang w:eastAsia="lv-LV"/>
        </w:rPr>
        <w:t>7</w:t>
      </w:r>
      <w:r w:rsidRPr="00D85CBA">
        <w:rPr>
          <w:rFonts w:ascii="Tahoma" w:eastAsia="Times New Roman" w:hAnsi="Tahoma" w:cs="Tahoma"/>
          <w:color w:val="555555"/>
          <w:kern w:val="36"/>
          <w:sz w:val="42"/>
          <w:szCs w:val="42"/>
          <w:lang w:eastAsia="lv-LV"/>
        </w:rPr>
        <w:t>./201</w:t>
      </w:r>
      <w:r w:rsidR="001A1966">
        <w:rPr>
          <w:rFonts w:ascii="Tahoma" w:eastAsia="Times New Roman" w:hAnsi="Tahoma" w:cs="Tahoma"/>
          <w:color w:val="555555"/>
          <w:kern w:val="36"/>
          <w:sz w:val="42"/>
          <w:szCs w:val="42"/>
          <w:lang w:eastAsia="lv-LV"/>
        </w:rPr>
        <w:t>8</w:t>
      </w:r>
      <w:r w:rsidRPr="00D85CBA">
        <w:rPr>
          <w:rFonts w:ascii="Tahoma" w:eastAsia="Times New Roman" w:hAnsi="Tahoma" w:cs="Tahoma"/>
          <w:color w:val="555555"/>
          <w:kern w:val="36"/>
          <w:sz w:val="42"/>
          <w:szCs w:val="42"/>
          <w:lang w:eastAsia="lv-LV"/>
        </w:rPr>
        <w:t>.gada sezonai</w:t>
      </w:r>
    </w:p>
    <w:p w:rsidR="00D85CBA" w:rsidRPr="00D85CBA" w:rsidRDefault="00D85CBA" w:rsidP="00D85CBA">
      <w:pPr>
        <w:shd w:val="clear" w:color="auto" w:fill="FFFFFF"/>
        <w:spacing w:after="0" w:line="240" w:lineRule="auto"/>
        <w:rPr>
          <w:rFonts w:ascii="Arial" w:eastAsia="Times New Roman" w:hAnsi="Arial" w:cs="Arial"/>
          <w:color w:val="999999"/>
          <w:sz w:val="18"/>
          <w:szCs w:val="18"/>
          <w:lang w:eastAsia="lv-LV"/>
        </w:rPr>
      </w:pPr>
    </w:p>
    <w:p w:rsidR="00D85CBA" w:rsidRPr="00D85CBA" w:rsidRDefault="00D85CBA" w:rsidP="00D85CBA">
      <w:pPr>
        <w:shd w:val="clear" w:color="auto" w:fill="FFFFFF"/>
        <w:spacing w:before="30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1.MĒRĶI UN UZDEVUMI</w:t>
      </w:r>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1.1. Hokeja un veselīga dzīvesveida popularizēšana Vidzemē.</w:t>
      </w:r>
      <w:r w:rsidRPr="00D85CBA">
        <w:rPr>
          <w:rFonts w:ascii="Arial" w:eastAsia="Times New Roman" w:hAnsi="Arial" w:cs="Arial"/>
          <w:color w:val="000000"/>
          <w:sz w:val="18"/>
          <w:szCs w:val="18"/>
          <w:lang w:eastAsia="lv-LV"/>
        </w:rPr>
        <w:br/>
        <w:t>1.2. Visi Vidzemes čempionāta hokejā (VČH) klubi, kuri piedalās VČH rīkotajās sacensībās, balstās uz godīgām partnerattiecībām, taisnīgumu, cieņu pret pretiniekiem, tiesnešiem, skatītājiem un sportam paredzētajās būvēs nepieļauj vardarbību un pretlikumīgu darbību.</w:t>
      </w:r>
      <w:r w:rsidRPr="00D85CBA">
        <w:rPr>
          <w:rFonts w:ascii="Arial" w:eastAsia="Times New Roman" w:hAnsi="Arial" w:cs="Arial"/>
          <w:color w:val="000000"/>
          <w:sz w:val="18"/>
          <w:szCs w:val="18"/>
          <w:lang w:eastAsia="lv-LV"/>
        </w:rPr>
        <w:br/>
        <w:t>1.3. Amatieru hokejistu meistarības pilnveidošana.</w:t>
      </w:r>
      <w:r w:rsidRPr="00D85CBA">
        <w:rPr>
          <w:rFonts w:ascii="Arial" w:eastAsia="Times New Roman" w:hAnsi="Arial" w:cs="Arial"/>
          <w:color w:val="000000"/>
          <w:sz w:val="18"/>
          <w:szCs w:val="18"/>
          <w:lang w:eastAsia="lv-LV"/>
        </w:rPr>
        <w:br/>
        <w:t>1.4. Sacensību uzvarētāju un balvu ieguvēju noteikšana, čempionāta labāko spēlētāju- uzbrucēju, aizsargu un vārtsargu apbalvošana.</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2.LAIKS UN VIETA</w:t>
      </w:r>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2.1</w:t>
      </w:r>
      <w:r>
        <w:rPr>
          <w:rFonts w:ascii="Arial" w:eastAsia="Times New Roman" w:hAnsi="Arial" w:cs="Arial"/>
          <w:color w:val="000000"/>
          <w:sz w:val="18"/>
          <w:szCs w:val="18"/>
          <w:lang w:eastAsia="lv-LV"/>
        </w:rPr>
        <w:t>. VČH notiek laika posmā no 201</w:t>
      </w:r>
      <w:r w:rsidR="001A1966">
        <w:rPr>
          <w:rFonts w:ascii="Arial" w:eastAsia="Times New Roman" w:hAnsi="Arial" w:cs="Arial"/>
          <w:color w:val="000000"/>
          <w:sz w:val="18"/>
          <w:szCs w:val="18"/>
          <w:lang w:eastAsia="lv-LV"/>
        </w:rPr>
        <w:t>7</w:t>
      </w:r>
      <w:r w:rsidRPr="00D85CBA">
        <w:rPr>
          <w:rFonts w:ascii="Arial" w:eastAsia="Times New Roman" w:hAnsi="Arial" w:cs="Arial"/>
          <w:color w:val="000000"/>
          <w:sz w:val="18"/>
          <w:szCs w:val="18"/>
          <w:lang w:eastAsia="lv-LV"/>
        </w:rPr>
        <w:t>.gada septembra- 201</w:t>
      </w:r>
      <w:r w:rsidR="001A1966">
        <w:rPr>
          <w:rFonts w:ascii="Arial" w:eastAsia="Times New Roman" w:hAnsi="Arial" w:cs="Arial"/>
          <w:color w:val="000000"/>
          <w:sz w:val="18"/>
          <w:szCs w:val="18"/>
          <w:lang w:eastAsia="lv-LV"/>
        </w:rPr>
        <w:t>8</w:t>
      </w:r>
      <w:r w:rsidRPr="00D85CBA">
        <w:rPr>
          <w:rFonts w:ascii="Arial" w:eastAsia="Times New Roman" w:hAnsi="Arial" w:cs="Arial"/>
          <w:color w:val="000000"/>
          <w:sz w:val="18"/>
          <w:szCs w:val="18"/>
          <w:lang w:eastAsia="lv-LV"/>
        </w:rPr>
        <w:t>.gada aprīlim, pēc čempionāta direktorāta apstiprināta spēļu kalendāra.</w:t>
      </w:r>
      <w:r w:rsidRPr="00D85CBA">
        <w:rPr>
          <w:rFonts w:ascii="Arial" w:eastAsia="Times New Roman" w:hAnsi="Arial" w:cs="Arial"/>
          <w:color w:val="000000"/>
          <w:sz w:val="18"/>
          <w:szCs w:val="18"/>
          <w:lang w:eastAsia="lv-LV"/>
        </w:rPr>
        <w:br/>
        <w:t xml:space="preserve">2.2. VČH spēles tiek aizvadītas Vidzemes </w:t>
      </w:r>
      <w:r w:rsidR="001A1966">
        <w:rPr>
          <w:rFonts w:ascii="Arial" w:eastAsia="Times New Roman" w:hAnsi="Arial" w:cs="Arial"/>
          <w:color w:val="000000"/>
          <w:sz w:val="18"/>
          <w:szCs w:val="18"/>
          <w:lang w:eastAsia="lv-LV"/>
        </w:rPr>
        <w:t>Olimpiskā centra ledus hallē, veterānu 40+ arī Tartu ledus hallē.</w:t>
      </w:r>
      <w:r w:rsidRPr="00D85CBA">
        <w:rPr>
          <w:rFonts w:ascii="Arial" w:eastAsia="Times New Roman" w:hAnsi="Arial" w:cs="Arial"/>
          <w:color w:val="000000"/>
          <w:sz w:val="18"/>
          <w:szCs w:val="18"/>
          <w:lang w:eastAsia="lv-LV"/>
        </w:rPr>
        <w:br/>
        <w:t>2.3 Spēles notiek Otrdienās, Ceturtdienās, Sestdienās un Svētdienās (kā arī pēc vajadzības citās nedēļas dienās) VOC ledus hallē</w:t>
      </w:r>
      <w:proofErr w:type="gramStart"/>
      <w:r w:rsidRPr="00D85CBA">
        <w:rPr>
          <w:rFonts w:ascii="Arial" w:eastAsia="Times New Roman" w:hAnsi="Arial" w:cs="Arial"/>
          <w:color w:val="000000"/>
          <w:sz w:val="18"/>
          <w:szCs w:val="18"/>
          <w:lang w:eastAsia="lv-LV"/>
        </w:rPr>
        <w:t xml:space="preserve"> .</w:t>
      </w:r>
      <w:proofErr w:type="gramEnd"/>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3.SACENSĪBU VADĪBA</w:t>
      </w:r>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3.1.Čempionāta spēles notiek saskaņā ar Starptautiskās Ledus Hokeja Federācijas (turpmāk- IIHF) ledus hokeja spēles noteikumiem un ar devīzi: FAIR PLAY AND RESPECT</w:t>
      </w:r>
      <w:r w:rsidRPr="00D85CBA">
        <w:rPr>
          <w:rFonts w:ascii="Arial" w:eastAsia="Times New Roman" w:hAnsi="Arial" w:cs="Arial"/>
          <w:color w:val="000000"/>
          <w:sz w:val="18"/>
          <w:szCs w:val="18"/>
          <w:lang w:eastAsia="lv-LV"/>
        </w:rPr>
        <w:br/>
        <w:t>3.2. VČH organizators - SIA “Vidzemes Olimpiskais centrs” (tālāk tekstā organizators).</w:t>
      </w:r>
      <w:r w:rsidRPr="00D85CBA">
        <w:rPr>
          <w:rFonts w:ascii="Arial" w:eastAsia="Times New Roman" w:hAnsi="Arial" w:cs="Arial"/>
          <w:color w:val="000000"/>
          <w:sz w:val="18"/>
          <w:szCs w:val="18"/>
          <w:lang w:eastAsia="lv-LV"/>
        </w:rPr>
        <w:br/>
        <w:t>3.3. Organizators izveido direktorātu, kas apstiprina čempionāta dalībnieku sastāvu, organizē čempionāta spēļu norisi un apbalvo labākās komandas un spēlētājus.</w:t>
      </w:r>
      <w:r w:rsidRPr="00D85CBA">
        <w:rPr>
          <w:rFonts w:ascii="Arial" w:eastAsia="Times New Roman" w:hAnsi="Arial" w:cs="Arial"/>
          <w:color w:val="000000"/>
          <w:sz w:val="18"/>
          <w:szCs w:val="18"/>
          <w:lang w:eastAsia="lv-LV"/>
        </w:rPr>
        <w:br/>
        <w:t>3.4 Organizators izveido Disciplināro komisiju, kura izskata disciplināros un komandu sodus, kā arī izskata iesniegtos komandu protestus un strīdus disciplinārās komisijas sēdē ( piedaloties sacensību direktoram, galvenajam tiesnesim un disciplinārās komisijas vadītājam).</w:t>
      </w:r>
      <w:r w:rsidRPr="00D85CBA">
        <w:rPr>
          <w:rFonts w:ascii="Arial" w:eastAsia="Times New Roman" w:hAnsi="Arial" w:cs="Arial"/>
          <w:color w:val="000000"/>
          <w:sz w:val="18"/>
          <w:szCs w:val="18"/>
          <w:lang w:eastAsia="lv-LV"/>
        </w:rPr>
        <w:br/>
        <w:t>3.5.Sacensību kopējo vadību īsteno VČH direktorāts. VČH sacensību rīkošanu organizē un kontrolē sacensību direktors un galvenais tiesnesis.</w:t>
      </w:r>
      <w:r w:rsidRPr="00D85CBA">
        <w:rPr>
          <w:rFonts w:ascii="Arial" w:eastAsia="Times New Roman" w:hAnsi="Arial" w:cs="Arial"/>
          <w:color w:val="000000"/>
          <w:sz w:val="18"/>
          <w:szCs w:val="18"/>
          <w:lang w:eastAsia="lv-LV"/>
        </w:rPr>
        <w:br/>
        <w:t>3.6. Situācijās, kuras saistītas ar VČH sacensību rīkošanu un organizēšanu un, kuru atrisināšana nav iespējama pamatojoties uz šo nolikumu, VČH direktorātam un disciplinārai komisijai ir tiesības pieņemt lēmumus un par tiem informēt VČH komandas un spēlētājus.</w:t>
      </w:r>
      <w:r w:rsidRPr="00D85CBA">
        <w:rPr>
          <w:rFonts w:ascii="Arial" w:eastAsia="Times New Roman" w:hAnsi="Arial" w:cs="Arial"/>
          <w:color w:val="000000"/>
          <w:sz w:val="18"/>
          <w:szCs w:val="18"/>
          <w:lang w:eastAsia="lv-LV"/>
        </w:rPr>
        <w:br/>
        <w:t>3.7. VČH komandu dalībnieku pārstāvjiem ir tiesības ieteikt VČH vadībai rakstiskā formā priekšlikumus par čempionāta sarīkošanu.</w:t>
      </w:r>
      <w:r w:rsidRPr="00D85CBA">
        <w:rPr>
          <w:rFonts w:ascii="Arial" w:eastAsia="Times New Roman" w:hAnsi="Arial" w:cs="Arial"/>
          <w:color w:val="000000"/>
          <w:sz w:val="18"/>
          <w:szCs w:val="18"/>
          <w:lang w:eastAsia="lv-LV"/>
        </w:rPr>
        <w:br/>
        <w:t>3.8. Ar VČH 2014./2015.g. sezonu tiesnešu un spēlētāju darbība ti</w:t>
      </w:r>
      <w:r>
        <w:rPr>
          <w:rFonts w:ascii="Arial" w:eastAsia="Times New Roman" w:hAnsi="Arial" w:cs="Arial"/>
          <w:color w:val="000000"/>
          <w:sz w:val="18"/>
          <w:szCs w:val="18"/>
          <w:lang w:eastAsia="lv-LV"/>
        </w:rPr>
        <w:t>ek</w:t>
      </w:r>
      <w:r w:rsidRPr="00D85CBA">
        <w:rPr>
          <w:rFonts w:ascii="Arial" w:eastAsia="Times New Roman" w:hAnsi="Arial" w:cs="Arial"/>
          <w:color w:val="000000"/>
          <w:sz w:val="18"/>
          <w:szCs w:val="18"/>
          <w:lang w:eastAsia="lv-LV"/>
        </w:rPr>
        <w:t xml:space="preserve"> vērota ar VOC ledus hallē uzstādītām video novērošanas kamerām. Šis jauninājums ļau</w:t>
      </w:r>
      <w:r>
        <w:rPr>
          <w:rFonts w:ascii="Arial" w:eastAsia="Times New Roman" w:hAnsi="Arial" w:cs="Arial"/>
          <w:color w:val="000000"/>
          <w:sz w:val="18"/>
          <w:szCs w:val="18"/>
          <w:lang w:eastAsia="lv-LV"/>
        </w:rPr>
        <w:t>j</w:t>
      </w:r>
      <w:r w:rsidRPr="00D85CBA">
        <w:rPr>
          <w:rFonts w:ascii="Arial" w:eastAsia="Times New Roman" w:hAnsi="Arial" w:cs="Arial"/>
          <w:color w:val="000000"/>
          <w:sz w:val="18"/>
          <w:szCs w:val="18"/>
          <w:lang w:eastAsia="lv-LV"/>
        </w:rPr>
        <w:t xml:space="preserve"> pilnvērtīgāk izvērtēt strīdīgās situācijas un disciplinārās padomes sēdē pieņemt pareizos lēmumus.</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4.ČEMPIONĀTA DALĪBNIEKI</w:t>
      </w:r>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4.1. Par “VČH” dalībnieku kļūst komanda, kura līdz 201</w:t>
      </w:r>
      <w:r w:rsidR="001A1966">
        <w:rPr>
          <w:rFonts w:ascii="Arial" w:eastAsia="Times New Roman" w:hAnsi="Arial" w:cs="Arial"/>
          <w:color w:val="000000"/>
          <w:sz w:val="18"/>
          <w:szCs w:val="18"/>
          <w:lang w:eastAsia="lv-LV"/>
        </w:rPr>
        <w:t>7</w:t>
      </w:r>
      <w:r w:rsidRPr="00D85CBA">
        <w:rPr>
          <w:rFonts w:ascii="Arial" w:eastAsia="Times New Roman" w:hAnsi="Arial" w:cs="Arial"/>
          <w:color w:val="000000"/>
          <w:sz w:val="18"/>
          <w:szCs w:val="18"/>
          <w:lang w:eastAsia="lv-LV"/>
        </w:rPr>
        <w:t xml:space="preserve">.gada </w:t>
      </w:r>
      <w:r w:rsidR="001A1966">
        <w:rPr>
          <w:rFonts w:ascii="Arial" w:eastAsia="Times New Roman" w:hAnsi="Arial" w:cs="Arial"/>
          <w:color w:val="000000"/>
          <w:sz w:val="18"/>
          <w:szCs w:val="18"/>
          <w:lang w:eastAsia="lv-LV"/>
        </w:rPr>
        <w:t>16</w:t>
      </w:r>
      <w:r>
        <w:rPr>
          <w:rFonts w:ascii="Arial" w:eastAsia="Times New Roman" w:hAnsi="Arial" w:cs="Arial"/>
          <w:color w:val="000000"/>
          <w:sz w:val="18"/>
          <w:szCs w:val="18"/>
          <w:lang w:eastAsia="lv-LV"/>
        </w:rPr>
        <w:t>.septembrim</w:t>
      </w:r>
      <w:r w:rsidRPr="00D85CBA">
        <w:rPr>
          <w:rFonts w:ascii="Arial" w:eastAsia="Times New Roman" w:hAnsi="Arial" w:cs="Arial"/>
          <w:color w:val="000000"/>
          <w:sz w:val="18"/>
          <w:szCs w:val="18"/>
          <w:lang w:eastAsia="lv-LV"/>
        </w:rPr>
        <w:t xml:space="preserve"> ir iesniegusi noteiktas formas pieteikumu un piekrīt čempionāta reglamentam un noteikumiem, kā arī ir samaksājusi čempionāta dalības maksu. Ja komandas izstājas no čempionāta, dalības maksa netiek atmaksāta.</w:t>
      </w:r>
      <w:r w:rsidRPr="00D85CBA">
        <w:rPr>
          <w:rFonts w:ascii="Arial" w:eastAsia="Times New Roman" w:hAnsi="Arial" w:cs="Arial"/>
          <w:color w:val="000000"/>
          <w:sz w:val="18"/>
          <w:szCs w:val="18"/>
          <w:lang w:eastAsia="lv-LV"/>
        </w:rPr>
        <w:br/>
        <w:t>4.2. Visiem komandas spēlētājiem laukumā obligāti ir jābūt vienādās komandas getrās un kreklos, kuriem ir jābūt numurētiem.</w:t>
      </w:r>
      <w:r w:rsidRPr="00D85CBA">
        <w:rPr>
          <w:rFonts w:ascii="Arial" w:eastAsia="Times New Roman" w:hAnsi="Arial" w:cs="Arial"/>
          <w:color w:val="000000"/>
          <w:sz w:val="18"/>
          <w:szCs w:val="18"/>
          <w:lang w:eastAsia="lv-LV"/>
        </w:rPr>
        <w:br/>
        <w:t>4.3.VČH nedrīkst spēlēt Latvijas virslīgas</w:t>
      </w:r>
      <w:proofErr w:type="gramStart"/>
      <w:r w:rsidRPr="00D85CBA">
        <w:rPr>
          <w:rFonts w:ascii="Arial" w:eastAsia="Times New Roman" w:hAnsi="Arial" w:cs="Arial"/>
          <w:color w:val="000000"/>
          <w:sz w:val="18"/>
          <w:szCs w:val="18"/>
          <w:lang w:eastAsia="lv-LV"/>
        </w:rPr>
        <w:t xml:space="preserve"> , </w:t>
      </w:r>
      <w:proofErr w:type="gramEnd"/>
      <w:r w:rsidRPr="00D85CBA">
        <w:rPr>
          <w:rFonts w:ascii="Arial" w:eastAsia="Times New Roman" w:hAnsi="Arial" w:cs="Arial"/>
          <w:color w:val="000000"/>
          <w:sz w:val="18"/>
          <w:szCs w:val="18"/>
          <w:lang w:eastAsia="lv-LV"/>
        </w:rPr>
        <w:t xml:space="preserve">Igaunijas augstākās līgas , Latvijas izlases un citu valstu </w:t>
      </w:r>
      <w:r w:rsidRPr="00D85CBA">
        <w:rPr>
          <w:rFonts w:ascii="Arial" w:eastAsia="Times New Roman" w:hAnsi="Arial" w:cs="Arial"/>
          <w:color w:val="000000"/>
          <w:sz w:val="18"/>
          <w:szCs w:val="18"/>
          <w:lang w:eastAsia="lv-LV"/>
        </w:rPr>
        <w:lastRenderedPageBreak/>
        <w:t>izlašu pārstāvošie hokejisti jebkurā vecuma grupā 201</w:t>
      </w:r>
      <w:r w:rsidR="001A1966">
        <w:rPr>
          <w:rFonts w:ascii="Arial" w:eastAsia="Times New Roman" w:hAnsi="Arial" w:cs="Arial"/>
          <w:color w:val="000000"/>
          <w:sz w:val="18"/>
          <w:szCs w:val="18"/>
          <w:lang w:eastAsia="lv-LV"/>
        </w:rPr>
        <w:t>7</w:t>
      </w:r>
      <w:r w:rsidRPr="00D85CBA">
        <w:rPr>
          <w:rFonts w:ascii="Arial" w:eastAsia="Times New Roman" w:hAnsi="Arial" w:cs="Arial"/>
          <w:color w:val="000000"/>
          <w:sz w:val="18"/>
          <w:szCs w:val="18"/>
          <w:lang w:eastAsia="lv-LV"/>
        </w:rPr>
        <w:t>./201</w:t>
      </w:r>
      <w:r w:rsidR="001A1966">
        <w:rPr>
          <w:rFonts w:ascii="Arial" w:eastAsia="Times New Roman" w:hAnsi="Arial" w:cs="Arial"/>
          <w:color w:val="000000"/>
          <w:sz w:val="18"/>
          <w:szCs w:val="18"/>
          <w:lang w:eastAsia="lv-LV"/>
        </w:rPr>
        <w:t>8</w:t>
      </w:r>
      <w:r w:rsidRPr="00D85CBA">
        <w:rPr>
          <w:rFonts w:ascii="Arial" w:eastAsia="Times New Roman" w:hAnsi="Arial" w:cs="Arial"/>
          <w:color w:val="000000"/>
          <w:sz w:val="18"/>
          <w:szCs w:val="18"/>
          <w:lang w:eastAsia="lv-LV"/>
        </w:rPr>
        <w:t>.g.sezonā spēlējošie. VČH nedrīkst spēlēt spēlētāji</w:t>
      </w:r>
      <w:proofErr w:type="gramStart"/>
      <w:r w:rsidRPr="00D85CBA">
        <w:rPr>
          <w:rFonts w:ascii="Arial" w:eastAsia="Times New Roman" w:hAnsi="Arial" w:cs="Arial"/>
          <w:color w:val="000000"/>
          <w:sz w:val="18"/>
          <w:szCs w:val="18"/>
          <w:lang w:eastAsia="lv-LV"/>
        </w:rPr>
        <w:t xml:space="preserve"> , </w:t>
      </w:r>
      <w:proofErr w:type="gramEnd"/>
      <w:r w:rsidRPr="00D85CBA">
        <w:rPr>
          <w:rFonts w:ascii="Arial" w:eastAsia="Times New Roman" w:hAnsi="Arial" w:cs="Arial"/>
          <w:color w:val="000000"/>
          <w:sz w:val="18"/>
          <w:szCs w:val="18"/>
          <w:lang w:eastAsia="lv-LV"/>
        </w:rPr>
        <w:t>kuri ir pieteikti un spēlē vēl citu pilsētu, reģionu čempionātos citu komandu sastāvos. Šis nosacījums neattiecas uz spēlētājiem , kuri pieteikti un licenzēti VČH un VOC kausa izcīņā līdz 201</w:t>
      </w:r>
      <w:r w:rsidR="001A1966">
        <w:rPr>
          <w:rFonts w:ascii="Arial" w:eastAsia="Times New Roman" w:hAnsi="Arial" w:cs="Arial"/>
          <w:color w:val="000000"/>
          <w:sz w:val="18"/>
          <w:szCs w:val="18"/>
          <w:lang w:eastAsia="lv-LV"/>
        </w:rPr>
        <w:t>7</w:t>
      </w:r>
      <w:r w:rsidRPr="00D85CBA">
        <w:rPr>
          <w:rFonts w:ascii="Arial" w:eastAsia="Times New Roman" w:hAnsi="Arial" w:cs="Arial"/>
          <w:color w:val="000000"/>
          <w:sz w:val="18"/>
          <w:szCs w:val="18"/>
          <w:lang w:eastAsia="lv-LV"/>
        </w:rPr>
        <w:t>.gada sezonai.</w:t>
      </w:r>
      <w:r w:rsidRPr="00D85CBA">
        <w:rPr>
          <w:rFonts w:ascii="Arial" w:eastAsia="Times New Roman" w:hAnsi="Arial" w:cs="Arial"/>
          <w:color w:val="000000"/>
          <w:sz w:val="18"/>
          <w:szCs w:val="18"/>
          <w:lang w:eastAsia="lv-LV"/>
        </w:rPr>
        <w:br/>
        <w:t>4.4 VČH čempionāta jebkuras komandas jauns spēlētājs (līdz 201</w:t>
      </w:r>
      <w:r w:rsidR="001A1966">
        <w:rPr>
          <w:rFonts w:ascii="Arial" w:eastAsia="Times New Roman" w:hAnsi="Arial" w:cs="Arial"/>
          <w:color w:val="000000"/>
          <w:sz w:val="18"/>
          <w:szCs w:val="18"/>
          <w:lang w:eastAsia="lv-LV"/>
        </w:rPr>
        <w:t>7</w:t>
      </w:r>
      <w:r w:rsidRPr="00D85CBA">
        <w:rPr>
          <w:rFonts w:ascii="Arial" w:eastAsia="Times New Roman" w:hAnsi="Arial" w:cs="Arial"/>
          <w:color w:val="000000"/>
          <w:sz w:val="18"/>
          <w:szCs w:val="18"/>
          <w:lang w:eastAsia="lv-LV"/>
        </w:rPr>
        <w:t>.g. VČH un VOC kausa izcīņā nelicenzēts) drīkst spēlēt tikai un vienīgi VČH jaunās komandas sastāvā</w:t>
      </w:r>
      <w:proofErr w:type="gramStart"/>
      <w:r w:rsidRPr="00D85CBA">
        <w:rPr>
          <w:rFonts w:ascii="Arial" w:eastAsia="Times New Roman" w:hAnsi="Arial" w:cs="Arial"/>
          <w:color w:val="000000"/>
          <w:sz w:val="18"/>
          <w:szCs w:val="18"/>
          <w:lang w:eastAsia="lv-LV"/>
        </w:rPr>
        <w:t xml:space="preserve"> , </w:t>
      </w:r>
      <w:proofErr w:type="gramEnd"/>
      <w:r w:rsidRPr="00D85CBA">
        <w:rPr>
          <w:rFonts w:ascii="Arial" w:eastAsia="Times New Roman" w:hAnsi="Arial" w:cs="Arial"/>
          <w:color w:val="000000"/>
          <w:sz w:val="18"/>
          <w:szCs w:val="18"/>
          <w:lang w:eastAsia="lv-LV"/>
        </w:rPr>
        <w:t>kā arī kopā ar komandu spēlēt citu reģionu, pilsētu, līgu čempionātos.</w:t>
      </w:r>
      <w:r w:rsidRPr="00D85CBA">
        <w:rPr>
          <w:rFonts w:ascii="Arial" w:eastAsia="Times New Roman" w:hAnsi="Arial" w:cs="Arial"/>
          <w:color w:val="000000"/>
          <w:sz w:val="18"/>
          <w:szCs w:val="18"/>
          <w:lang w:eastAsia="lv-LV"/>
        </w:rPr>
        <w:br/>
        <w:t>4.5. Vārtsargiem ir tiesības spēlēt divās VČH komandās (jebkurās līgās, neskaitot veterānu līgu</w:t>
      </w:r>
      <w:proofErr w:type="gramStart"/>
      <w:r w:rsidRPr="00D85CBA">
        <w:rPr>
          <w:rFonts w:ascii="Arial" w:eastAsia="Times New Roman" w:hAnsi="Arial" w:cs="Arial"/>
          <w:color w:val="000000"/>
          <w:sz w:val="18"/>
          <w:szCs w:val="18"/>
          <w:lang w:eastAsia="lv-LV"/>
        </w:rPr>
        <w:t xml:space="preserve"> )</w:t>
      </w:r>
      <w:proofErr w:type="gramEnd"/>
      <w:r w:rsidRPr="00D85CBA">
        <w:rPr>
          <w:rFonts w:ascii="Arial" w:eastAsia="Times New Roman" w:hAnsi="Arial" w:cs="Arial"/>
          <w:color w:val="000000"/>
          <w:sz w:val="18"/>
          <w:szCs w:val="18"/>
          <w:lang w:eastAsia="lv-LV"/>
        </w:rPr>
        <w:t xml:space="preserve">. Ja kādas komandas vārtsargs ir traumēts vai nevar pārstāvēt savu komandu cita attaisnojoša iemesla dēļ, tad komandas pārstāvim ir nepieciešams vienoties ar pretinieku komandu par cita vārtsarga pieteikšanu uz konkrēto spēli, ne vēlāk kā 24 stundas pirms spēles abām komandām paziņot direktorātam </w:t>
      </w:r>
      <w:proofErr w:type="gramStart"/>
      <w:r w:rsidRPr="00D85CBA">
        <w:rPr>
          <w:rFonts w:ascii="Arial" w:eastAsia="Times New Roman" w:hAnsi="Arial" w:cs="Arial"/>
          <w:color w:val="000000"/>
          <w:sz w:val="18"/>
          <w:szCs w:val="18"/>
          <w:lang w:eastAsia="lv-LV"/>
        </w:rPr>
        <w:t>(</w:t>
      </w:r>
      <w:proofErr w:type="gramEnd"/>
      <w:r w:rsidRPr="00D85CBA">
        <w:rPr>
          <w:rFonts w:ascii="Arial" w:eastAsia="Times New Roman" w:hAnsi="Arial" w:cs="Arial"/>
          <w:color w:val="000000"/>
          <w:sz w:val="18"/>
          <w:szCs w:val="18"/>
          <w:lang w:eastAsia="lv-LV"/>
        </w:rPr>
        <w:t xml:space="preserve">A. </w:t>
      </w:r>
      <w:proofErr w:type="spellStart"/>
      <w:r w:rsidRPr="00D85CBA">
        <w:rPr>
          <w:rFonts w:ascii="Arial" w:eastAsia="Times New Roman" w:hAnsi="Arial" w:cs="Arial"/>
          <w:color w:val="000000"/>
          <w:sz w:val="18"/>
          <w:szCs w:val="18"/>
          <w:lang w:eastAsia="lv-LV"/>
        </w:rPr>
        <w:t>Brīvulim</w:t>
      </w:r>
      <w:proofErr w:type="spellEnd"/>
      <w:r w:rsidRPr="00D85CBA">
        <w:rPr>
          <w:rFonts w:ascii="Arial" w:eastAsia="Times New Roman" w:hAnsi="Arial" w:cs="Arial"/>
          <w:color w:val="000000"/>
          <w:sz w:val="18"/>
          <w:szCs w:val="18"/>
          <w:lang w:eastAsia="lv-LV"/>
        </w:rPr>
        <w:t xml:space="preserve"> vai J.Laurim) par vārtsarga izvēli, kurš nav komandas pieteikumā;</w:t>
      </w:r>
      <w:r w:rsidRPr="00D85CBA">
        <w:rPr>
          <w:rFonts w:ascii="Arial" w:eastAsia="Times New Roman" w:hAnsi="Arial" w:cs="Arial"/>
          <w:color w:val="000000"/>
          <w:sz w:val="18"/>
          <w:szCs w:val="18"/>
          <w:lang w:eastAsia="lv-LV"/>
        </w:rPr>
        <w:br/>
        <w:t xml:space="preserve">4.6.Vidzemes reģiona komandām (VČH </w:t>
      </w:r>
      <w:proofErr w:type="spellStart"/>
      <w:r w:rsidRPr="00D85CBA">
        <w:rPr>
          <w:rFonts w:ascii="Arial" w:eastAsia="Times New Roman" w:hAnsi="Arial" w:cs="Arial"/>
          <w:color w:val="000000"/>
          <w:sz w:val="18"/>
          <w:szCs w:val="18"/>
          <w:lang w:eastAsia="lv-LV"/>
        </w:rPr>
        <w:t>dalībkomandām</w:t>
      </w:r>
      <w:proofErr w:type="spellEnd"/>
      <w:r w:rsidRPr="00D85CBA">
        <w:rPr>
          <w:rFonts w:ascii="Arial" w:eastAsia="Times New Roman" w:hAnsi="Arial" w:cs="Arial"/>
          <w:color w:val="000000"/>
          <w:sz w:val="18"/>
          <w:szCs w:val="18"/>
          <w:lang w:eastAsia="lv-LV"/>
        </w:rPr>
        <w:t>)</w:t>
      </w:r>
      <w:proofErr w:type="gramStart"/>
      <w:r w:rsidRPr="00D85CBA">
        <w:rPr>
          <w:rFonts w:ascii="Arial" w:eastAsia="Times New Roman" w:hAnsi="Arial" w:cs="Arial"/>
          <w:color w:val="000000"/>
          <w:sz w:val="18"/>
          <w:szCs w:val="18"/>
          <w:lang w:eastAsia="lv-LV"/>
        </w:rPr>
        <w:t xml:space="preserve"> , </w:t>
      </w:r>
      <w:proofErr w:type="gramEnd"/>
      <w:r w:rsidRPr="00D85CBA">
        <w:rPr>
          <w:rFonts w:ascii="Arial" w:eastAsia="Times New Roman" w:hAnsi="Arial" w:cs="Arial"/>
          <w:color w:val="000000"/>
          <w:sz w:val="18"/>
          <w:szCs w:val="18"/>
          <w:lang w:eastAsia="lv-LV"/>
        </w:rPr>
        <w:t>kuras spēlē kādu citu pilsētu, reģionu čempionātos 201</w:t>
      </w:r>
      <w:r w:rsidR="001A1966">
        <w:rPr>
          <w:rFonts w:ascii="Arial" w:eastAsia="Times New Roman" w:hAnsi="Arial" w:cs="Arial"/>
          <w:color w:val="000000"/>
          <w:sz w:val="18"/>
          <w:szCs w:val="18"/>
          <w:lang w:eastAsia="lv-LV"/>
        </w:rPr>
        <w:t>7</w:t>
      </w:r>
      <w:r w:rsidRPr="00D85CBA">
        <w:rPr>
          <w:rFonts w:ascii="Arial" w:eastAsia="Times New Roman" w:hAnsi="Arial" w:cs="Arial"/>
          <w:color w:val="000000"/>
          <w:sz w:val="18"/>
          <w:szCs w:val="18"/>
          <w:lang w:eastAsia="lv-LV"/>
        </w:rPr>
        <w:t>./201</w:t>
      </w:r>
      <w:r w:rsidR="001A1966">
        <w:rPr>
          <w:rFonts w:ascii="Arial" w:eastAsia="Times New Roman" w:hAnsi="Arial" w:cs="Arial"/>
          <w:color w:val="000000"/>
          <w:sz w:val="18"/>
          <w:szCs w:val="18"/>
          <w:lang w:eastAsia="lv-LV"/>
        </w:rPr>
        <w:t>8</w:t>
      </w:r>
      <w:r w:rsidRPr="00D85CBA">
        <w:rPr>
          <w:rFonts w:ascii="Arial" w:eastAsia="Times New Roman" w:hAnsi="Arial" w:cs="Arial"/>
          <w:color w:val="000000"/>
          <w:sz w:val="18"/>
          <w:szCs w:val="18"/>
          <w:lang w:eastAsia="lv-LV"/>
        </w:rPr>
        <w:t>.g.sezonas laikā atļauts pieteikt jebkuru no VČH spēlētājiem.</w:t>
      </w:r>
      <w:r w:rsidRPr="00D85CBA">
        <w:rPr>
          <w:rFonts w:ascii="Arial" w:eastAsia="Times New Roman" w:hAnsi="Arial" w:cs="Arial"/>
          <w:color w:val="000000"/>
          <w:sz w:val="18"/>
          <w:szCs w:val="18"/>
          <w:lang w:eastAsia="lv-LV"/>
        </w:rPr>
        <w:br/>
        <w:t xml:space="preserve">4.7.VČH komandās atļauts spēlēt jauniešiem, </w:t>
      </w:r>
      <w:proofErr w:type="spellStart"/>
      <w:r w:rsidRPr="00D85CBA">
        <w:rPr>
          <w:rFonts w:ascii="Arial" w:eastAsia="Times New Roman" w:hAnsi="Arial" w:cs="Arial"/>
          <w:color w:val="000000"/>
          <w:sz w:val="18"/>
          <w:szCs w:val="18"/>
          <w:lang w:eastAsia="lv-LV"/>
        </w:rPr>
        <w:t>ķuri</w:t>
      </w:r>
      <w:proofErr w:type="spellEnd"/>
      <w:r w:rsidRPr="00D85CBA">
        <w:rPr>
          <w:rFonts w:ascii="Arial" w:eastAsia="Times New Roman" w:hAnsi="Arial" w:cs="Arial"/>
          <w:color w:val="000000"/>
          <w:sz w:val="18"/>
          <w:szCs w:val="18"/>
          <w:lang w:eastAsia="lv-LV"/>
        </w:rPr>
        <w:t xml:space="preserve"> dz.</w:t>
      </w:r>
      <w:r w:rsidR="001A1966">
        <w:rPr>
          <w:rFonts w:ascii="Arial" w:eastAsia="Times New Roman" w:hAnsi="Arial" w:cs="Arial"/>
          <w:color w:val="000000"/>
          <w:sz w:val="18"/>
          <w:szCs w:val="18"/>
          <w:lang w:eastAsia="lv-LV"/>
        </w:rPr>
        <w:t>2000</w:t>
      </w:r>
      <w:r w:rsidRPr="00D85CBA">
        <w:rPr>
          <w:rFonts w:ascii="Arial" w:eastAsia="Times New Roman" w:hAnsi="Arial" w:cs="Arial"/>
          <w:color w:val="000000"/>
          <w:sz w:val="18"/>
          <w:szCs w:val="18"/>
          <w:lang w:eastAsia="lv-LV"/>
        </w:rPr>
        <w:t>.-200</w:t>
      </w:r>
      <w:r>
        <w:rPr>
          <w:rFonts w:ascii="Arial" w:eastAsia="Times New Roman" w:hAnsi="Arial" w:cs="Arial"/>
          <w:color w:val="000000"/>
          <w:sz w:val="18"/>
          <w:szCs w:val="18"/>
          <w:lang w:eastAsia="lv-LV"/>
        </w:rPr>
        <w:t>3</w:t>
      </w:r>
      <w:r w:rsidRPr="00D85CBA">
        <w:rPr>
          <w:rFonts w:ascii="Arial" w:eastAsia="Times New Roman" w:hAnsi="Arial" w:cs="Arial"/>
          <w:color w:val="000000"/>
          <w:sz w:val="18"/>
          <w:szCs w:val="18"/>
          <w:lang w:eastAsia="lv-LV"/>
        </w:rPr>
        <w:t xml:space="preserve">.g.ieskaitot un ,kuri nepārstāv nevienu no Rīgas klubiem un </w:t>
      </w:r>
      <w:proofErr w:type="spellStart"/>
      <w:r w:rsidRPr="00D85CBA">
        <w:rPr>
          <w:rFonts w:ascii="Arial" w:eastAsia="Times New Roman" w:hAnsi="Arial" w:cs="Arial"/>
          <w:color w:val="000000"/>
          <w:sz w:val="18"/>
          <w:szCs w:val="18"/>
          <w:lang w:eastAsia="lv-LV"/>
        </w:rPr>
        <w:t>specklasēm</w:t>
      </w:r>
      <w:proofErr w:type="spellEnd"/>
      <w:r w:rsidRPr="00D85CBA">
        <w:rPr>
          <w:rFonts w:ascii="Arial" w:eastAsia="Times New Roman" w:hAnsi="Arial" w:cs="Arial"/>
          <w:color w:val="000000"/>
          <w:sz w:val="18"/>
          <w:szCs w:val="18"/>
          <w:lang w:eastAsia="lv-LV"/>
        </w:rPr>
        <w:t>, nespēlē LBJMH U-18(izņemot Valmieras BSS/HK audzēkņi) , kā arī iepriekšminētos citu pilsētu , reģionu čempionātos un Latvijas izlasēs jebkurā vecuma grupā, kuriem ir vecāku un ārsta atļauja .</w:t>
      </w:r>
      <w:r w:rsidRPr="00D85CBA">
        <w:rPr>
          <w:rFonts w:ascii="Arial" w:eastAsia="Times New Roman" w:hAnsi="Arial" w:cs="Arial"/>
          <w:color w:val="000000"/>
          <w:sz w:val="18"/>
          <w:szCs w:val="18"/>
          <w:lang w:eastAsia="lv-LV"/>
        </w:rPr>
        <w:br/>
        <w:t>4.8.VČH katrā komandā atļauts spēlēt ne vairāk kā 2 Valmieras hokeja kluba spēlētājiem</w:t>
      </w:r>
      <w:r w:rsidR="001A1966">
        <w:rPr>
          <w:rFonts w:ascii="Arial" w:eastAsia="Times New Roman" w:hAnsi="Arial" w:cs="Arial"/>
          <w:color w:val="000000"/>
          <w:sz w:val="18"/>
          <w:szCs w:val="18"/>
          <w:lang w:eastAsia="lv-LV"/>
        </w:rPr>
        <w:t xml:space="preserve"> ( izņemot 2000.-2002.g.dz.VHK audzēkņiem), </w:t>
      </w:r>
      <w:r w:rsidRPr="00D85CBA">
        <w:rPr>
          <w:rFonts w:ascii="Arial" w:eastAsia="Times New Roman" w:hAnsi="Arial" w:cs="Arial"/>
          <w:color w:val="000000"/>
          <w:sz w:val="18"/>
          <w:szCs w:val="18"/>
          <w:lang w:eastAsia="lv-LV"/>
        </w:rPr>
        <w:t>kuri spēlē Latvijas 1.līgas meistarsacīkstēs hokejā. Vārtsargi netiek ieskaitīti šo 2 spēlētāju skaitā.</w:t>
      </w:r>
      <w:r w:rsidRPr="00D85CBA">
        <w:rPr>
          <w:rFonts w:ascii="Arial" w:eastAsia="Times New Roman" w:hAnsi="Arial" w:cs="Arial"/>
          <w:color w:val="000000"/>
          <w:sz w:val="18"/>
          <w:szCs w:val="18"/>
          <w:lang w:eastAsia="lv-LV"/>
        </w:rPr>
        <w:br/>
        <w:t>4.9. Valmieras veterānu 50+ komandai, kura spēlē LAHL, 201</w:t>
      </w:r>
      <w:r w:rsidR="008002FC">
        <w:rPr>
          <w:rFonts w:ascii="Arial" w:eastAsia="Times New Roman" w:hAnsi="Arial" w:cs="Arial"/>
          <w:color w:val="000000"/>
          <w:sz w:val="18"/>
          <w:szCs w:val="18"/>
          <w:lang w:eastAsia="lv-LV"/>
        </w:rPr>
        <w:t>7</w:t>
      </w:r>
      <w:r w:rsidRPr="00D85CBA">
        <w:rPr>
          <w:rFonts w:ascii="Arial" w:eastAsia="Times New Roman" w:hAnsi="Arial" w:cs="Arial"/>
          <w:color w:val="000000"/>
          <w:sz w:val="18"/>
          <w:szCs w:val="18"/>
          <w:lang w:eastAsia="lv-LV"/>
        </w:rPr>
        <w:t>./201</w:t>
      </w:r>
      <w:r w:rsidR="008002FC">
        <w:rPr>
          <w:rFonts w:ascii="Arial" w:eastAsia="Times New Roman" w:hAnsi="Arial" w:cs="Arial"/>
          <w:color w:val="000000"/>
          <w:sz w:val="18"/>
          <w:szCs w:val="18"/>
          <w:lang w:eastAsia="lv-LV"/>
        </w:rPr>
        <w:t>8</w:t>
      </w:r>
      <w:r w:rsidRPr="00D85CBA">
        <w:rPr>
          <w:rFonts w:ascii="Arial" w:eastAsia="Times New Roman" w:hAnsi="Arial" w:cs="Arial"/>
          <w:color w:val="000000"/>
          <w:sz w:val="18"/>
          <w:szCs w:val="18"/>
          <w:lang w:eastAsia="lv-LV"/>
        </w:rPr>
        <w:t>.gada sezonā atļauts piedalīties VČH 1./2.līgā. No 2011./2012. g. Sezonas VČH veterāni (40+) drīkst spēlēt 2 komandās: VČH čempionātā un VČH veterānu līgā.</w:t>
      </w:r>
      <w:r w:rsidRPr="00D85CBA">
        <w:rPr>
          <w:rFonts w:ascii="Arial" w:eastAsia="Times New Roman" w:hAnsi="Arial" w:cs="Arial"/>
          <w:color w:val="000000"/>
          <w:sz w:val="18"/>
          <w:szCs w:val="18"/>
          <w:lang w:eastAsia="lv-LV"/>
        </w:rPr>
        <w:br/>
        <w:t>4.10.VČH nevar tikt pieteikti spēlētāji:</w:t>
      </w:r>
      <w:r w:rsidRPr="00D85CBA">
        <w:rPr>
          <w:rFonts w:ascii="Arial" w:eastAsia="Times New Roman" w:hAnsi="Arial" w:cs="Arial"/>
          <w:color w:val="000000"/>
          <w:sz w:val="18"/>
          <w:szCs w:val="18"/>
          <w:lang w:eastAsia="lv-LV"/>
        </w:rPr>
        <w:br/>
        <w:t>4.10.1. Kuri līdz pašreizējai sezonai pārstāvējuši un bijuši pieteikti Latvijas virslīgas Čempionātā vai komandās ārpus valsts robežām, kā arī pārstāvējuši Latvijas un citu valstu izlases jebkurā vecuma grupā. Šis nosacījums neattiecas uz spēlētājiem, kuri pieteikti un licenzēti VČH un VOC kausa izcīņā līdz 201</w:t>
      </w:r>
      <w:r w:rsidR="008002FC">
        <w:rPr>
          <w:rFonts w:ascii="Arial" w:eastAsia="Times New Roman" w:hAnsi="Arial" w:cs="Arial"/>
          <w:color w:val="000000"/>
          <w:sz w:val="18"/>
          <w:szCs w:val="18"/>
          <w:lang w:eastAsia="lv-LV"/>
        </w:rPr>
        <w:t>7</w:t>
      </w:r>
      <w:r w:rsidRPr="00D85CBA">
        <w:rPr>
          <w:rFonts w:ascii="Arial" w:eastAsia="Times New Roman" w:hAnsi="Arial" w:cs="Arial"/>
          <w:color w:val="000000"/>
          <w:sz w:val="18"/>
          <w:szCs w:val="18"/>
          <w:lang w:eastAsia="lv-LV"/>
        </w:rPr>
        <w:t>./201</w:t>
      </w:r>
      <w:r w:rsidR="008002FC">
        <w:rPr>
          <w:rFonts w:ascii="Arial" w:eastAsia="Times New Roman" w:hAnsi="Arial" w:cs="Arial"/>
          <w:color w:val="000000"/>
          <w:sz w:val="18"/>
          <w:szCs w:val="18"/>
          <w:lang w:eastAsia="lv-LV"/>
        </w:rPr>
        <w:t>8</w:t>
      </w:r>
      <w:r w:rsidRPr="00D85CBA">
        <w:rPr>
          <w:rFonts w:ascii="Arial" w:eastAsia="Times New Roman" w:hAnsi="Arial" w:cs="Arial"/>
          <w:color w:val="000000"/>
          <w:sz w:val="18"/>
          <w:szCs w:val="18"/>
          <w:lang w:eastAsia="lv-LV"/>
        </w:rPr>
        <w:t>.g.sezonai.</w:t>
      </w:r>
      <w:r w:rsidRPr="00D85CBA">
        <w:rPr>
          <w:rFonts w:ascii="Arial" w:eastAsia="Times New Roman" w:hAnsi="Arial" w:cs="Arial"/>
          <w:color w:val="000000"/>
          <w:sz w:val="18"/>
          <w:szCs w:val="18"/>
          <w:lang w:eastAsia="lv-LV"/>
        </w:rPr>
        <w:br/>
        <w:t>4.10.2. Kuri izcieš diskvalifikāciju jebkura līmeņa hokeja līgā Latvijā vai ārpus tās robežām.</w:t>
      </w:r>
      <w:r w:rsidRPr="00D85CBA">
        <w:rPr>
          <w:rFonts w:ascii="Arial" w:eastAsia="Times New Roman" w:hAnsi="Arial" w:cs="Arial"/>
          <w:color w:val="000000"/>
          <w:sz w:val="18"/>
          <w:szCs w:val="18"/>
          <w:lang w:eastAsia="lv-LV"/>
        </w:rPr>
        <w:br/>
        <w:t>4.11.Spēlētājiem, pirms čempionāta, pārejot uz citu komandu, jānokārto saistības ar iepriekšējo komandu, ja tādas dokumentāri tiek uzrādītas</w:t>
      </w:r>
      <w:proofErr w:type="gramStart"/>
      <w:r w:rsidRPr="00D85CBA">
        <w:rPr>
          <w:rFonts w:ascii="Arial" w:eastAsia="Times New Roman" w:hAnsi="Arial" w:cs="Arial"/>
          <w:color w:val="000000"/>
          <w:sz w:val="18"/>
          <w:szCs w:val="18"/>
          <w:lang w:eastAsia="lv-LV"/>
        </w:rPr>
        <w:t xml:space="preserve"> ,k</w:t>
      </w:r>
      <w:proofErr w:type="gramEnd"/>
      <w:r w:rsidRPr="00D85CBA">
        <w:rPr>
          <w:rFonts w:ascii="Arial" w:eastAsia="Times New Roman" w:hAnsi="Arial" w:cs="Arial"/>
          <w:color w:val="000000"/>
          <w:sz w:val="18"/>
          <w:szCs w:val="18"/>
          <w:lang w:eastAsia="lv-LV"/>
        </w:rPr>
        <w:t>ā arī jāsaņem no iepriekšējās komandas brīvlaišanas vēstule. Šie dokumenti jāiesniedz VČH direktorātam noteiktajos termiņos.</w:t>
      </w:r>
      <w:r w:rsidRPr="00D85CBA">
        <w:rPr>
          <w:rFonts w:ascii="Arial" w:eastAsia="Times New Roman" w:hAnsi="Arial" w:cs="Arial"/>
          <w:color w:val="000000"/>
          <w:sz w:val="18"/>
          <w:szCs w:val="18"/>
          <w:lang w:eastAsia="lv-LV"/>
        </w:rPr>
        <w:br/>
        <w:t>4.12.Sākot no 2011./2012.g. sezonas, pārejas no komandas uz komandu VČH čempionātos nav atļautas.</w:t>
      </w:r>
      <w:r w:rsidRPr="00D85CBA">
        <w:rPr>
          <w:rFonts w:ascii="Arial" w:eastAsia="Times New Roman" w:hAnsi="Arial" w:cs="Arial"/>
          <w:color w:val="000000"/>
          <w:sz w:val="18"/>
          <w:szCs w:val="18"/>
          <w:lang w:eastAsia="lv-LV"/>
        </w:rPr>
        <w:br/>
        <w:t xml:space="preserve">4.13.Ja spēlētājs ir pieteikts kādā no VČH komandām un nav nospēlējis nevienu spēli, viņu ir </w:t>
      </w:r>
      <w:proofErr w:type="spellStart"/>
      <w:r w:rsidRPr="00D85CBA">
        <w:rPr>
          <w:rFonts w:ascii="Arial" w:eastAsia="Times New Roman" w:hAnsi="Arial" w:cs="Arial"/>
          <w:color w:val="000000"/>
          <w:sz w:val="18"/>
          <w:szCs w:val="18"/>
          <w:lang w:eastAsia="lv-LV"/>
        </w:rPr>
        <w:t>tieības</w:t>
      </w:r>
      <w:proofErr w:type="spellEnd"/>
      <w:r w:rsidRPr="00D85CBA">
        <w:rPr>
          <w:rFonts w:ascii="Arial" w:eastAsia="Times New Roman" w:hAnsi="Arial" w:cs="Arial"/>
          <w:color w:val="000000"/>
          <w:sz w:val="18"/>
          <w:szCs w:val="18"/>
          <w:lang w:eastAsia="lv-LV"/>
        </w:rPr>
        <w:t xml:space="preserve"> atsaukt un pieteikt citā VČH komandā.</w:t>
      </w:r>
      <w:r w:rsidRPr="00D85CBA">
        <w:rPr>
          <w:rFonts w:ascii="Arial" w:eastAsia="Times New Roman" w:hAnsi="Arial" w:cs="Arial"/>
          <w:color w:val="000000"/>
          <w:sz w:val="18"/>
          <w:szCs w:val="18"/>
          <w:lang w:eastAsia="lv-LV"/>
        </w:rPr>
        <w:br/>
        <w:t xml:space="preserve">4.14.Spēlētājus atsaukt un papildus pieteikt atļauts līdz </w:t>
      </w:r>
      <w:proofErr w:type="spellStart"/>
      <w:r w:rsidRPr="00D85CBA">
        <w:rPr>
          <w:rFonts w:ascii="Arial" w:eastAsia="Times New Roman" w:hAnsi="Arial" w:cs="Arial"/>
          <w:color w:val="000000"/>
          <w:sz w:val="18"/>
          <w:szCs w:val="18"/>
          <w:lang w:eastAsia="lv-LV"/>
        </w:rPr>
        <w:t>play</w:t>
      </w:r>
      <w:proofErr w:type="spellEnd"/>
      <w:r w:rsidRPr="00D85CBA">
        <w:rPr>
          <w:rFonts w:ascii="Arial" w:eastAsia="Times New Roman" w:hAnsi="Arial" w:cs="Arial"/>
          <w:color w:val="000000"/>
          <w:sz w:val="18"/>
          <w:szCs w:val="18"/>
          <w:lang w:eastAsia="lv-LV"/>
        </w:rPr>
        <w:t xml:space="preserve"> </w:t>
      </w:r>
      <w:proofErr w:type="spellStart"/>
      <w:r w:rsidRPr="00D85CBA">
        <w:rPr>
          <w:rFonts w:ascii="Arial" w:eastAsia="Times New Roman" w:hAnsi="Arial" w:cs="Arial"/>
          <w:color w:val="000000"/>
          <w:sz w:val="18"/>
          <w:szCs w:val="18"/>
          <w:lang w:eastAsia="lv-LV"/>
        </w:rPr>
        <w:t>off</w:t>
      </w:r>
      <w:proofErr w:type="spellEnd"/>
      <w:r w:rsidRPr="00D85CBA">
        <w:rPr>
          <w:rFonts w:ascii="Arial" w:eastAsia="Times New Roman" w:hAnsi="Arial" w:cs="Arial"/>
          <w:color w:val="000000"/>
          <w:sz w:val="18"/>
          <w:szCs w:val="18"/>
          <w:lang w:eastAsia="lv-LV"/>
        </w:rPr>
        <w:t xml:space="preserve"> pirmajai spēlei.</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5.ČEMPIONĀTA PIETEIKUMS</w:t>
      </w:r>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5.1. Speciālas formas pieteikums ir iespējams saņemt pie Organizatora, pieteikums par piedalīšanos čempionātā komandas iesniedz Organizatoram, līdz 201</w:t>
      </w:r>
      <w:r w:rsidR="008002FC">
        <w:rPr>
          <w:rFonts w:ascii="Arial" w:eastAsia="Times New Roman" w:hAnsi="Arial" w:cs="Arial"/>
          <w:color w:val="000000"/>
          <w:sz w:val="18"/>
          <w:szCs w:val="18"/>
          <w:lang w:eastAsia="lv-LV"/>
        </w:rPr>
        <w:t>7</w:t>
      </w:r>
      <w:r w:rsidRPr="00D85CBA">
        <w:rPr>
          <w:rFonts w:ascii="Arial" w:eastAsia="Times New Roman" w:hAnsi="Arial" w:cs="Arial"/>
          <w:color w:val="000000"/>
          <w:sz w:val="18"/>
          <w:szCs w:val="18"/>
          <w:lang w:eastAsia="lv-LV"/>
        </w:rPr>
        <w:t xml:space="preserve">.gada </w:t>
      </w:r>
      <w:r w:rsidR="008002FC">
        <w:rPr>
          <w:rFonts w:ascii="Arial" w:eastAsia="Times New Roman" w:hAnsi="Arial" w:cs="Arial"/>
          <w:color w:val="000000"/>
          <w:sz w:val="18"/>
          <w:szCs w:val="18"/>
          <w:lang w:eastAsia="lv-LV"/>
        </w:rPr>
        <w:t>16</w:t>
      </w:r>
      <w:r>
        <w:rPr>
          <w:rFonts w:ascii="Arial" w:eastAsia="Times New Roman" w:hAnsi="Arial" w:cs="Arial"/>
          <w:color w:val="000000"/>
          <w:sz w:val="18"/>
          <w:szCs w:val="18"/>
          <w:lang w:eastAsia="lv-LV"/>
        </w:rPr>
        <w:t>.septembrim</w:t>
      </w:r>
      <w:proofErr w:type="gramStart"/>
      <w:r w:rsidRPr="00D85CBA">
        <w:rPr>
          <w:rFonts w:ascii="Arial" w:eastAsia="Times New Roman" w:hAnsi="Arial" w:cs="Arial"/>
          <w:color w:val="000000"/>
          <w:sz w:val="18"/>
          <w:szCs w:val="18"/>
          <w:lang w:eastAsia="lv-LV"/>
        </w:rPr>
        <w:t xml:space="preserve"> .</w:t>
      </w:r>
      <w:proofErr w:type="gramEnd"/>
      <w:r w:rsidRPr="00D85CBA">
        <w:rPr>
          <w:rFonts w:ascii="Arial" w:eastAsia="Times New Roman" w:hAnsi="Arial" w:cs="Arial"/>
          <w:color w:val="000000"/>
          <w:sz w:val="18"/>
          <w:szCs w:val="18"/>
          <w:lang w:eastAsia="lv-LV"/>
        </w:rPr>
        <w:br/>
        <w:t>5.2. Katrai komandai ir tiesības dalībai čempionātā pieteikt ne vairāk kā 30 (trīsdesmit) spēlētājus.</w:t>
      </w:r>
      <w:r w:rsidRPr="00D85CBA">
        <w:rPr>
          <w:rFonts w:ascii="Arial" w:eastAsia="Times New Roman" w:hAnsi="Arial" w:cs="Arial"/>
          <w:color w:val="000000"/>
          <w:sz w:val="18"/>
          <w:szCs w:val="18"/>
          <w:lang w:eastAsia="lv-LV"/>
        </w:rPr>
        <w:br/>
        <w:t>5.3. Spēlētāju pārejas.</w:t>
      </w:r>
      <w:r w:rsidRPr="00D85CBA">
        <w:rPr>
          <w:rFonts w:ascii="Arial" w:eastAsia="Times New Roman" w:hAnsi="Arial" w:cs="Arial"/>
          <w:color w:val="000000"/>
          <w:sz w:val="18"/>
          <w:szCs w:val="18"/>
          <w:lang w:eastAsia="lv-LV"/>
        </w:rPr>
        <w:br/>
        <w:t>5.3.1. Jebkurš spēlētājs čempionāta laikā drīkst būt pieteikts tikai vienā komandā (izņemot veterānus, skat. 4.9. p-tu) “VČH” kā laukuma spēlētājs, vārtsargi divās komandās.</w:t>
      </w:r>
      <w:r w:rsidRPr="00D85CBA">
        <w:rPr>
          <w:rFonts w:ascii="Arial" w:eastAsia="Times New Roman" w:hAnsi="Arial" w:cs="Arial"/>
          <w:color w:val="000000"/>
          <w:sz w:val="18"/>
          <w:szCs w:val="18"/>
          <w:lang w:eastAsia="lv-LV"/>
        </w:rPr>
        <w:br/>
        <w:t xml:space="preserve">5.3.2.Spēlētāju </w:t>
      </w:r>
      <w:proofErr w:type="spellStart"/>
      <w:r w:rsidRPr="00D85CBA">
        <w:rPr>
          <w:rFonts w:ascii="Arial" w:eastAsia="Times New Roman" w:hAnsi="Arial" w:cs="Arial"/>
          <w:color w:val="000000"/>
          <w:sz w:val="18"/>
          <w:szCs w:val="18"/>
          <w:lang w:eastAsia="lv-LV"/>
        </w:rPr>
        <w:t>papildpieteikumus</w:t>
      </w:r>
      <w:proofErr w:type="spellEnd"/>
      <w:r w:rsidRPr="00D85CBA">
        <w:rPr>
          <w:rFonts w:ascii="Arial" w:eastAsia="Times New Roman" w:hAnsi="Arial" w:cs="Arial"/>
          <w:color w:val="000000"/>
          <w:sz w:val="18"/>
          <w:szCs w:val="18"/>
          <w:lang w:eastAsia="lv-LV"/>
        </w:rPr>
        <w:t xml:space="preserve"> sezonas laikā izskata VČH direktorāts un pieņem lēmumu.</w:t>
      </w:r>
      <w:proofErr w:type="gramStart"/>
      <w:r w:rsidRPr="00D85CBA">
        <w:rPr>
          <w:rFonts w:ascii="Arial" w:eastAsia="Times New Roman" w:hAnsi="Arial" w:cs="Arial"/>
          <w:color w:val="000000"/>
          <w:sz w:val="18"/>
          <w:szCs w:val="18"/>
          <w:lang w:eastAsia="lv-LV"/>
        </w:rPr>
        <w:t xml:space="preserve"> .</w:t>
      </w:r>
      <w:proofErr w:type="gramEnd"/>
      <w:r w:rsidRPr="00D85CBA">
        <w:rPr>
          <w:rFonts w:ascii="Arial" w:eastAsia="Times New Roman" w:hAnsi="Arial" w:cs="Arial"/>
          <w:color w:val="000000"/>
          <w:sz w:val="18"/>
          <w:szCs w:val="18"/>
          <w:lang w:eastAsia="lv-LV"/>
        </w:rPr>
        <w:br/>
        <w:t>5.3.3 Komandu pārstāvjiem līdz 201</w:t>
      </w:r>
      <w:r w:rsidR="008002FC">
        <w:rPr>
          <w:rFonts w:ascii="Arial" w:eastAsia="Times New Roman" w:hAnsi="Arial" w:cs="Arial"/>
          <w:color w:val="000000"/>
          <w:sz w:val="18"/>
          <w:szCs w:val="18"/>
          <w:lang w:eastAsia="lv-LV"/>
        </w:rPr>
        <w:t>7</w:t>
      </w:r>
      <w:r w:rsidRPr="00D85CBA">
        <w:rPr>
          <w:rFonts w:ascii="Arial" w:eastAsia="Times New Roman" w:hAnsi="Arial" w:cs="Arial"/>
          <w:color w:val="000000"/>
          <w:sz w:val="18"/>
          <w:szCs w:val="18"/>
          <w:lang w:eastAsia="lv-LV"/>
        </w:rPr>
        <w:t>.gada 1</w:t>
      </w:r>
      <w:r w:rsidR="008002FC">
        <w:rPr>
          <w:rFonts w:ascii="Arial" w:eastAsia="Times New Roman" w:hAnsi="Arial" w:cs="Arial"/>
          <w:color w:val="000000"/>
          <w:sz w:val="18"/>
          <w:szCs w:val="18"/>
          <w:lang w:eastAsia="lv-LV"/>
        </w:rPr>
        <w:t>6</w:t>
      </w:r>
      <w:r w:rsidRPr="00D85CBA">
        <w:rPr>
          <w:rFonts w:ascii="Arial" w:eastAsia="Times New Roman" w:hAnsi="Arial" w:cs="Arial"/>
          <w:color w:val="000000"/>
          <w:sz w:val="18"/>
          <w:szCs w:val="18"/>
          <w:lang w:eastAsia="lv-LV"/>
        </w:rPr>
        <w:t>.septembrim jānosūta direktorātam komandas logo un jāsaskaņo komandas fotografēšanās VČH.</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6.ČEMPIONĀTA NORISES KĀRTĪBA</w:t>
      </w:r>
    </w:p>
    <w:p w:rsidR="008002FC"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lastRenderedPageBreak/>
        <w:t>6.1. VČH 201</w:t>
      </w:r>
      <w:r w:rsidR="008002FC">
        <w:rPr>
          <w:rFonts w:ascii="Arial" w:eastAsia="Times New Roman" w:hAnsi="Arial" w:cs="Arial"/>
          <w:color w:val="000000"/>
          <w:sz w:val="18"/>
          <w:szCs w:val="18"/>
          <w:lang w:eastAsia="lv-LV"/>
        </w:rPr>
        <w:t>7</w:t>
      </w:r>
      <w:r w:rsidRPr="00D85CBA">
        <w:rPr>
          <w:rFonts w:ascii="Arial" w:eastAsia="Times New Roman" w:hAnsi="Arial" w:cs="Arial"/>
          <w:color w:val="000000"/>
          <w:sz w:val="18"/>
          <w:szCs w:val="18"/>
          <w:lang w:eastAsia="lv-LV"/>
        </w:rPr>
        <w:t>./201</w:t>
      </w:r>
      <w:r w:rsidR="008002FC">
        <w:rPr>
          <w:rFonts w:ascii="Arial" w:eastAsia="Times New Roman" w:hAnsi="Arial" w:cs="Arial"/>
          <w:color w:val="000000"/>
          <w:sz w:val="18"/>
          <w:szCs w:val="18"/>
          <w:lang w:eastAsia="lv-LV"/>
        </w:rPr>
        <w:t>8</w:t>
      </w:r>
      <w:r w:rsidRPr="00D85CBA">
        <w:rPr>
          <w:rFonts w:ascii="Arial" w:eastAsia="Times New Roman" w:hAnsi="Arial" w:cs="Arial"/>
          <w:color w:val="000000"/>
          <w:sz w:val="18"/>
          <w:szCs w:val="18"/>
          <w:lang w:eastAsia="lv-LV"/>
        </w:rPr>
        <w:t xml:space="preserve">.gada sezonā startēs 16 komandas (+ veterānu līgā – </w:t>
      </w:r>
      <w:r w:rsidR="008002FC">
        <w:rPr>
          <w:rFonts w:ascii="Arial" w:eastAsia="Times New Roman" w:hAnsi="Arial" w:cs="Arial"/>
          <w:color w:val="000000"/>
          <w:sz w:val="18"/>
          <w:szCs w:val="18"/>
          <w:lang w:eastAsia="lv-LV"/>
        </w:rPr>
        <w:t>6</w:t>
      </w:r>
      <w:r w:rsidRPr="00D85CBA">
        <w:rPr>
          <w:rFonts w:ascii="Arial" w:eastAsia="Times New Roman" w:hAnsi="Arial" w:cs="Arial"/>
          <w:color w:val="000000"/>
          <w:sz w:val="18"/>
          <w:szCs w:val="18"/>
          <w:lang w:eastAsia="lv-LV"/>
        </w:rPr>
        <w:t xml:space="preserve"> komandas).</w:t>
      </w:r>
      <w:r w:rsidRPr="00D85CBA">
        <w:rPr>
          <w:rFonts w:ascii="Arial" w:eastAsia="Times New Roman" w:hAnsi="Arial" w:cs="Arial"/>
          <w:color w:val="000000"/>
          <w:sz w:val="18"/>
          <w:szCs w:val="18"/>
          <w:lang w:eastAsia="lv-LV"/>
        </w:rPr>
        <w:br/>
        <w:t xml:space="preserve">Komandas pēc pārstāvju sanāksmē pieņemtās formulas tiek sadalītas </w:t>
      </w:r>
      <w:r w:rsidR="008002FC">
        <w:rPr>
          <w:rFonts w:ascii="Arial" w:eastAsia="Times New Roman" w:hAnsi="Arial" w:cs="Arial"/>
          <w:color w:val="000000"/>
          <w:sz w:val="18"/>
          <w:szCs w:val="18"/>
          <w:lang w:eastAsia="lv-LV"/>
        </w:rPr>
        <w:t>4 kvalifikācijas grupās</w:t>
      </w:r>
      <w:r w:rsidRPr="00D85CBA">
        <w:rPr>
          <w:rFonts w:ascii="Arial" w:eastAsia="Times New Roman" w:hAnsi="Arial" w:cs="Arial"/>
          <w:color w:val="000000"/>
          <w:sz w:val="18"/>
          <w:szCs w:val="18"/>
          <w:lang w:eastAsia="lv-LV"/>
        </w:rPr>
        <w:t>, kā arī veterā</w:t>
      </w:r>
      <w:r w:rsidR="000D7109">
        <w:rPr>
          <w:rFonts w:ascii="Arial" w:eastAsia="Times New Roman" w:hAnsi="Arial" w:cs="Arial"/>
          <w:color w:val="000000"/>
          <w:sz w:val="18"/>
          <w:szCs w:val="18"/>
          <w:lang w:eastAsia="lv-LV"/>
        </w:rPr>
        <w:t>nu 40+ līgā.</w:t>
      </w:r>
      <w:r w:rsidR="000D7109">
        <w:rPr>
          <w:rFonts w:ascii="Arial" w:eastAsia="Times New Roman" w:hAnsi="Arial" w:cs="Arial"/>
          <w:color w:val="000000"/>
          <w:sz w:val="18"/>
          <w:szCs w:val="18"/>
          <w:lang w:eastAsia="lv-LV"/>
        </w:rPr>
        <w:br/>
      </w:r>
      <w:r w:rsidR="008002FC">
        <w:rPr>
          <w:rFonts w:ascii="Arial" w:eastAsia="Times New Roman" w:hAnsi="Arial" w:cs="Arial"/>
          <w:color w:val="000000"/>
          <w:sz w:val="18"/>
          <w:szCs w:val="18"/>
          <w:lang w:eastAsia="lv-LV"/>
        </w:rPr>
        <w:t>A grupa</w:t>
      </w:r>
      <w:r w:rsidR="000D7109">
        <w:rPr>
          <w:rFonts w:ascii="Arial" w:eastAsia="Times New Roman" w:hAnsi="Arial" w:cs="Arial"/>
          <w:color w:val="000000"/>
          <w:sz w:val="18"/>
          <w:szCs w:val="18"/>
          <w:lang w:eastAsia="lv-LV"/>
        </w:rPr>
        <w:t>:</w:t>
      </w:r>
      <w:proofErr w:type="gramStart"/>
      <w:r w:rsidR="000D7109">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 xml:space="preserve"> </w:t>
      </w:r>
      <w:proofErr w:type="gramEnd"/>
      <w:r w:rsidR="008002FC">
        <w:rPr>
          <w:rFonts w:ascii="Arial" w:eastAsia="Times New Roman" w:hAnsi="Arial" w:cs="Arial"/>
          <w:color w:val="000000"/>
          <w:sz w:val="18"/>
          <w:szCs w:val="18"/>
          <w:lang w:eastAsia="lv-LV"/>
        </w:rPr>
        <w:t xml:space="preserve">Vilki, HK Smiltene’09, </w:t>
      </w:r>
      <w:proofErr w:type="spellStart"/>
      <w:r w:rsidR="008002FC">
        <w:rPr>
          <w:rFonts w:ascii="Arial" w:eastAsia="Times New Roman" w:hAnsi="Arial" w:cs="Arial"/>
          <w:color w:val="000000"/>
          <w:sz w:val="18"/>
          <w:szCs w:val="18"/>
          <w:lang w:eastAsia="lv-LV"/>
        </w:rPr>
        <w:t>Woltec</w:t>
      </w:r>
      <w:proofErr w:type="spellEnd"/>
      <w:r w:rsidR="008002FC">
        <w:rPr>
          <w:rFonts w:ascii="Arial" w:eastAsia="Times New Roman" w:hAnsi="Arial" w:cs="Arial"/>
          <w:color w:val="000000"/>
          <w:sz w:val="18"/>
          <w:szCs w:val="18"/>
          <w:lang w:eastAsia="lv-LV"/>
        </w:rPr>
        <w:t xml:space="preserve"> un Cēsis;</w:t>
      </w:r>
      <w:r w:rsidRPr="00D85CBA">
        <w:rPr>
          <w:rFonts w:ascii="Arial" w:eastAsia="Times New Roman" w:hAnsi="Arial" w:cs="Arial"/>
          <w:color w:val="000000"/>
          <w:sz w:val="18"/>
          <w:szCs w:val="18"/>
          <w:lang w:eastAsia="lv-LV"/>
        </w:rPr>
        <w:br/>
      </w:r>
      <w:r w:rsidR="008002FC">
        <w:rPr>
          <w:rFonts w:ascii="Arial" w:eastAsia="Times New Roman" w:hAnsi="Arial" w:cs="Arial"/>
          <w:color w:val="000000"/>
          <w:sz w:val="18"/>
          <w:szCs w:val="18"/>
          <w:lang w:eastAsia="lv-LV"/>
        </w:rPr>
        <w:t xml:space="preserve">B grupa: </w:t>
      </w:r>
      <w:proofErr w:type="spellStart"/>
      <w:r w:rsidR="008002FC">
        <w:rPr>
          <w:rFonts w:ascii="Arial" w:eastAsia="Times New Roman" w:hAnsi="Arial" w:cs="Arial"/>
          <w:color w:val="000000"/>
          <w:sz w:val="18"/>
          <w:szCs w:val="18"/>
          <w:lang w:eastAsia="lv-LV"/>
        </w:rPr>
        <w:t>Infleks</w:t>
      </w:r>
      <w:proofErr w:type="spellEnd"/>
      <w:r w:rsidR="008002FC">
        <w:rPr>
          <w:rFonts w:ascii="Arial" w:eastAsia="Times New Roman" w:hAnsi="Arial" w:cs="Arial"/>
          <w:color w:val="000000"/>
          <w:sz w:val="18"/>
          <w:szCs w:val="18"/>
          <w:lang w:eastAsia="lv-LV"/>
        </w:rPr>
        <w:t>, SCO Centrs, Raunas bruģakmens un Ledus vilki;</w:t>
      </w:r>
    </w:p>
    <w:p w:rsidR="008002FC" w:rsidRDefault="008002FC" w:rsidP="00D85CBA">
      <w:pPr>
        <w:shd w:val="clear" w:color="auto" w:fill="FFFFFF"/>
        <w:spacing w:after="0" w:line="270" w:lineRule="atLeast"/>
        <w:ind w:left="90" w:right="150"/>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C grupa: Skorpions, Smiltenes vanagi, Alūksne un Cēsu auto-</w:t>
      </w:r>
      <w:proofErr w:type="spellStart"/>
      <w:r>
        <w:rPr>
          <w:rFonts w:ascii="Arial" w:eastAsia="Times New Roman" w:hAnsi="Arial" w:cs="Arial"/>
          <w:color w:val="000000"/>
          <w:sz w:val="18"/>
          <w:szCs w:val="18"/>
          <w:lang w:eastAsia="lv-LV"/>
        </w:rPr>
        <w:t>Stingers</w:t>
      </w:r>
      <w:proofErr w:type="spellEnd"/>
      <w:r>
        <w:rPr>
          <w:rFonts w:ascii="Arial" w:eastAsia="Times New Roman" w:hAnsi="Arial" w:cs="Arial"/>
          <w:color w:val="000000"/>
          <w:sz w:val="18"/>
          <w:szCs w:val="18"/>
          <w:lang w:eastAsia="lv-LV"/>
        </w:rPr>
        <w:t>;</w:t>
      </w:r>
    </w:p>
    <w:p w:rsidR="00C7752B" w:rsidRDefault="008002FC" w:rsidP="00D85CBA">
      <w:pPr>
        <w:shd w:val="clear" w:color="auto" w:fill="FFFFFF"/>
        <w:spacing w:after="0" w:line="270" w:lineRule="atLeast"/>
        <w:ind w:left="90" w:right="150"/>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 xml:space="preserve">D grupa: Vijciems, </w:t>
      </w:r>
      <w:proofErr w:type="spellStart"/>
      <w:r>
        <w:rPr>
          <w:rFonts w:ascii="Arial" w:eastAsia="Times New Roman" w:hAnsi="Arial" w:cs="Arial"/>
          <w:color w:val="000000"/>
          <w:sz w:val="18"/>
          <w:szCs w:val="18"/>
          <w:lang w:eastAsia="lv-LV"/>
        </w:rPr>
        <w:t>Biko-Logi,</w:t>
      </w:r>
      <w:proofErr w:type="spellEnd"/>
      <w:r>
        <w:rPr>
          <w:rFonts w:ascii="Arial" w:eastAsia="Times New Roman" w:hAnsi="Arial" w:cs="Arial"/>
          <w:color w:val="000000"/>
          <w:sz w:val="18"/>
          <w:szCs w:val="18"/>
          <w:lang w:eastAsia="lv-LV"/>
        </w:rPr>
        <w:t xml:space="preserve"> </w:t>
      </w:r>
      <w:r w:rsidR="00C7752B">
        <w:rPr>
          <w:rFonts w:ascii="Arial" w:eastAsia="Times New Roman" w:hAnsi="Arial" w:cs="Arial"/>
          <w:color w:val="000000"/>
          <w:sz w:val="18"/>
          <w:szCs w:val="18"/>
          <w:lang w:eastAsia="lv-LV"/>
        </w:rPr>
        <w:t xml:space="preserve">HK </w:t>
      </w:r>
      <w:proofErr w:type="spellStart"/>
      <w:r w:rsidR="00C7752B">
        <w:rPr>
          <w:rFonts w:ascii="Arial" w:eastAsia="Times New Roman" w:hAnsi="Arial" w:cs="Arial"/>
          <w:color w:val="000000"/>
          <w:sz w:val="18"/>
          <w:szCs w:val="18"/>
          <w:lang w:eastAsia="lv-LV"/>
        </w:rPr>
        <w:t>Buta</w:t>
      </w:r>
      <w:proofErr w:type="spellEnd"/>
      <w:r w:rsidR="00C7752B">
        <w:rPr>
          <w:rFonts w:ascii="Arial" w:eastAsia="Times New Roman" w:hAnsi="Arial" w:cs="Arial"/>
          <w:color w:val="000000"/>
          <w:sz w:val="18"/>
          <w:szCs w:val="18"/>
          <w:lang w:eastAsia="lv-LV"/>
        </w:rPr>
        <w:t xml:space="preserve"> un SK </w:t>
      </w:r>
      <w:proofErr w:type="spellStart"/>
      <w:r w:rsidR="00C7752B">
        <w:rPr>
          <w:rFonts w:ascii="Arial" w:eastAsia="Times New Roman" w:hAnsi="Arial" w:cs="Arial"/>
          <w:color w:val="000000"/>
          <w:sz w:val="18"/>
          <w:szCs w:val="18"/>
          <w:lang w:eastAsia="lv-LV"/>
        </w:rPr>
        <w:t>Pārgauja</w:t>
      </w:r>
      <w:proofErr w:type="spellEnd"/>
      <w:r w:rsidR="00C7752B">
        <w:rPr>
          <w:rFonts w:ascii="Arial" w:eastAsia="Times New Roman" w:hAnsi="Arial" w:cs="Arial"/>
          <w:color w:val="000000"/>
          <w:sz w:val="18"/>
          <w:szCs w:val="18"/>
          <w:lang w:eastAsia="lv-LV"/>
        </w:rPr>
        <w:t>.</w:t>
      </w:r>
    </w:p>
    <w:p w:rsidR="00C7752B" w:rsidRDefault="00C7752B" w:rsidP="00D85CBA">
      <w:pPr>
        <w:shd w:val="clear" w:color="auto" w:fill="FFFFFF"/>
        <w:spacing w:after="0" w:line="270" w:lineRule="atLeast"/>
        <w:ind w:left="90" w:right="150"/>
        <w:rPr>
          <w:rFonts w:ascii="Verdana" w:hAnsi="Verdana"/>
          <w:color w:val="555555"/>
          <w:sz w:val="17"/>
          <w:szCs w:val="17"/>
          <w:shd w:val="clear" w:color="auto" w:fill="FFFFFF"/>
        </w:rPr>
      </w:pPr>
      <w:r>
        <w:rPr>
          <w:rFonts w:ascii="Arial" w:eastAsia="Times New Roman" w:hAnsi="Arial" w:cs="Arial"/>
          <w:color w:val="000000"/>
          <w:sz w:val="18"/>
          <w:szCs w:val="18"/>
          <w:lang w:eastAsia="lv-LV"/>
        </w:rPr>
        <w:t xml:space="preserve">Komandas kvalifikācijas posmā </w:t>
      </w:r>
      <w:r>
        <w:rPr>
          <w:rFonts w:ascii="Verdana" w:hAnsi="Verdana"/>
          <w:color w:val="555555"/>
          <w:sz w:val="17"/>
          <w:szCs w:val="17"/>
          <w:shd w:val="clear" w:color="auto" w:fill="FFFFFF"/>
        </w:rPr>
        <w:t>grupu ietvaros savā starpā aizvadīs 2 riņķus, noskaidrojot 1.-4.vietu. Katras grupas pirmās un otrās vietas komandas, ņemot līdzi visus izcīnītos punktus, veidos 1.līgu, bet 3.un 4.vietas, tāpat ņemot līdzi visus punktus veidos 2.līgu.</w:t>
      </w:r>
    </w:p>
    <w:p w:rsidR="00C7752B" w:rsidRDefault="00C7752B" w:rsidP="00D85CBA">
      <w:pPr>
        <w:shd w:val="clear" w:color="auto" w:fill="FFFFFF"/>
        <w:spacing w:after="0" w:line="270" w:lineRule="atLeast"/>
        <w:ind w:left="90" w:right="150"/>
        <w:rPr>
          <w:rFonts w:ascii="Verdana" w:hAnsi="Verdana"/>
          <w:color w:val="222222"/>
          <w:shd w:val="clear" w:color="auto" w:fill="FFFFFF"/>
        </w:rPr>
      </w:pPr>
      <w:r w:rsidRPr="00C7752B">
        <w:rPr>
          <w:rFonts w:ascii="Verdana" w:hAnsi="Verdana"/>
          <w:color w:val="222222"/>
          <w:sz w:val="18"/>
          <w:szCs w:val="18"/>
          <w:shd w:val="clear" w:color="auto" w:fill="FFFFFF"/>
        </w:rPr>
        <w:t>Regulārā čempionāta posmā katra komanda savā līgā izspēlēs 2 apļus un noskaidros regulārā čempionāta uzvarētājus, kā arī pēc rezultātiem izveidos </w:t>
      </w:r>
      <w:proofErr w:type="spellStart"/>
      <w:r w:rsidRPr="00C7752B">
        <w:rPr>
          <w:rStyle w:val="Emphasis"/>
          <w:rFonts w:ascii="Verdana" w:hAnsi="Verdana"/>
          <w:color w:val="222222"/>
          <w:sz w:val="18"/>
          <w:szCs w:val="18"/>
          <w:bdr w:val="none" w:sz="0" w:space="0" w:color="auto" w:frame="1"/>
          <w:shd w:val="clear" w:color="auto" w:fill="FFFFFF"/>
        </w:rPr>
        <w:t>play-off</w:t>
      </w:r>
      <w:proofErr w:type="spellEnd"/>
      <w:r w:rsidRPr="00C7752B">
        <w:rPr>
          <w:rFonts w:ascii="Verdana" w:hAnsi="Verdana"/>
          <w:color w:val="222222"/>
          <w:sz w:val="18"/>
          <w:szCs w:val="18"/>
          <w:shd w:val="clear" w:color="auto" w:fill="FFFFFF"/>
        </w:rPr>
        <w:t> pārus</w:t>
      </w:r>
      <w:r>
        <w:rPr>
          <w:rFonts w:ascii="Verdana" w:hAnsi="Verdana"/>
          <w:color w:val="222222"/>
          <w:sz w:val="18"/>
          <w:szCs w:val="18"/>
          <w:shd w:val="clear" w:color="auto" w:fill="FFFFFF"/>
        </w:rPr>
        <w:t xml:space="preserve"> (1.v.-8.v., 2.v.-7.v., 3.v.-6.v. un 4.v.-5.v.).</w:t>
      </w:r>
    </w:p>
    <w:p w:rsidR="00651634" w:rsidRPr="00651634" w:rsidRDefault="00C7752B" w:rsidP="00D85CBA">
      <w:pPr>
        <w:shd w:val="clear" w:color="auto" w:fill="FFFFFF"/>
        <w:spacing w:after="0" w:line="270" w:lineRule="atLeast"/>
        <w:ind w:left="90" w:right="150"/>
        <w:rPr>
          <w:rFonts w:ascii="Arial" w:eastAsia="Times New Roman" w:hAnsi="Arial" w:cs="Arial"/>
          <w:b/>
          <w:color w:val="000000"/>
          <w:sz w:val="18"/>
          <w:szCs w:val="18"/>
          <w:lang w:eastAsia="lv-LV"/>
        </w:rPr>
      </w:pPr>
      <w:proofErr w:type="spellStart"/>
      <w:r w:rsidRPr="00C7752B">
        <w:rPr>
          <w:rStyle w:val="Emphasis"/>
          <w:rFonts w:ascii="Verdana" w:hAnsi="Verdana"/>
          <w:color w:val="222222"/>
          <w:sz w:val="18"/>
          <w:szCs w:val="18"/>
          <w:bdr w:val="none" w:sz="0" w:space="0" w:color="auto" w:frame="1"/>
          <w:shd w:val="clear" w:color="auto" w:fill="FFFFFF"/>
        </w:rPr>
        <w:t>Play-off</w:t>
      </w:r>
      <w:proofErr w:type="spellEnd"/>
      <w:r w:rsidRPr="00C7752B">
        <w:rPr>
          <w:rFonts w:ascii="Verdana" w:hAnsi="Verdana"/>
          <w:color w:val="222222"/>
          <w:sz w:val="18"/>
          <w:szCs w:val="18"/>
          <w:shd w:val="clear" w:color="auto" w:fill="FFFFFF"/>
        </w:rPr>
        <w:t> posms noritēs līdz kādas komandas divām uzvarām. Šajā posmā katrā līgā tiks noskaidroti līgu čempioni un godalgoto vietu ieguvēji.</w:t>
      </w:r>
      <w:r w:rsidR="00D85CBA" w:rsidRPr="00D85CBA">
        <w:rPr>
          <w:rFonts w:ascii="Arial" w:eastAsia="Times New Roman" w:hAnsi="Arial" w:cs="Arial"/>
          <w:color w:val="000000"/>
          <w:sz w:val="18"/>
          <w:szCs w:val="18"/>
          <w:lang w:eastAsia="lv-LV"/>
        </w:rPr>
        <w:t>. ½ finālā spēkā ir princips</w:t>
      </w:r>
      <w:proofErr w:type="gramStart"/>
      <w:r w:rsidR="00D85CBA" w:rsidRPr="00D85CBA">
        <w:rPr>
          <w:rFonts w:ascii="Arial" w:eastAsia="Times New Roman" w:hAnsi="Arial" w:cs="Arial"/>
          <w:color w:val="000000"/>
          <w:sz w:val="18"/>
          <w:szCs w:val="18"/>
          <w:lang w:eastAsia="lv-LV"/>
        </w:rPr>
        <w:t xml:space="preserve"> , </w:t>
      </w:r>
      <w:proofErr w:type="gramEnd"/>
      <w:r w:rsidR="00D85CBA" w:rsidRPr="00D85CBA">
        <w:rPr>
          <w:rFonts w:ascii="Arial" w:eastAsia="Times New Roman" w:hAnsi="Arial" w:cs="Arial"/>
          <w:color w:val="000000"/>
          <w:sz w:val="18"/>
          <w:szCs w:val="18"/>
          <w:lang w:eastAsia="lv-LV"/>
        </w:rPr>
        <w:t xml:space="preserve">ka augstākstāvošā komanda tiekas ar zemākstāvošo pēc </w:t>
      </w:r>
      <w:r>
        <w:rPr>
          <w:rFonts w:ascii="Arial" w:eastAsia="Times New Roman" w:hAnsi="Arial" w:cs="Arial"/>
          <w:color w:val="000000"/>
          <w:sz w:val="18"/>
          <w:szCs w:val="18"/>
          <w:lang w:eastAsia="lv-LV"/>
        </w:rPr>
        <w:t>regulārā</w:t>
      </w:r>
      <w:r w:rsidR="00D85CBA" w:rsidRPr="00D85CBA">
        <w:rPr>
          <w:rFonts w:ascii="Arial" w:eastAsia="Times New Roman" w:hAnsi="Arial" w:cs="Arial"/>
          <w:color w:val="000000"/>
          <w:sz w:val="18"/>
          <w:szCs w:val="18"/>
          <w:lang w:eastAsia="lv-LV"/>
        </w:rPr>
        <w:t xml:space="preserve"> posma rezultātiem.</w:t>
      </w:r>
      <w:r w:rsidR="00D85CBA" w:rsidRPr="00D85CBA">
        <w:rPr>
          <w:rFonts w:ascii="Arial" w:eastAsia="Times New Roman" w:hAnsi="Arial" w:cs="Arial"/>
          <w:color w:val="000000"/>
          <w:sz w:val="18"/>
          <w:szCs w:val="18"/>
          <w:lang w:eastAsia="lv-LV"/>
        </w:rPr>
        <w:br/>
        <w:t>1.un 2.līgā spēles noris bez spēka paņēmieniem.</w:t>
      </w:r>
      <w:r w:rsidR="00D85CBA" w:rsidRPr="00D85CBA">
        <w:rPr>
          <w:rFonts w:ascii="Arial" w:eastAsia="Times New Roman" w:hAnsi="Arial" w:cs="Arial"/>
          <w:color w:val="000000"/>
          <w:sz w:val="18"/>
          <w:szCs w:val="18"/>
          <w:lang w:eastAsia="lv-LV"/>
        </w:rPr>
        <w:br/>
      </w:r>
      <w:r w:rsidR="00D85CBA" w:rsidRPr="00651634">
        <w:rPr>
          <w:rFonts w:ascii="Arial" w:eastAsia="Times New Roman" w:hAnsi="Arial" w:cs="Arial"/>
          <w:b/>
          <w:color w:val="000000"/>
          <w:sz w:val="18"/>
          <w:szCs w:val="18"/>
          <w:lang w:eastAsia="lv-LV"/>
        </w:rPr>
        <w:t xml:space="preserve">Veterānu 40+līgas </w:t>
      </w:r>
      <w:proofErr w:type="spellStart"/>
      <w:r w:rsidR="00D85CBA" w:rsidRPr="00651634">
        <w:rPr>
          <w:rFonts w:ascii="Arial" w:eastAsia="Times New Roman" w:hAnsi="Arial" w:cs="Arial"/>
          <w:b/>
          <w:color w:val="000000"/>
          <w:sz w:val="18"/>
          <w:szCs w:val="18"/>
          <w:lang w:eastAsia="lv-LV"/>
        </w:rPr>
        <w:t>dalībkomandas</w:t>
      </w:r>
      <w:proofErr w:type="spellEnd"/>
      <w:r w:rsidR="00080972">
        <w:rPr>
          <w:rFonts w:ascii="Arial" w:eastAsia="Times New Roman" w:hAnsi="Arial" w:cs="Arial"/>
          <w:b/>
          <w:color w:val="000000"/>
          <w:sz w:val="18"/>
          <w:szCs w:val="18"/>
          <w:lang w:eastAsia="lv-LV"/>
        </w:rPr>
        <w:t xml:space="preserve"> (</w:t>
      </w:r>
      <w:proofErr w:type="spellStart"/>
      <w:r w:rsidR="00080972">
        <w:rPr>
          <w:rFonts w:ascii="Arial" w:eastAsia="Times New Roman" w:hAnsi="Arial" w:cs="Arial"/>
          <w:b/>
          <w:color w:val="000000"/>
          <w:sz w:val="18"/>
          <w:szCs w:val="18"/>
          <w:lang w:eastAsia="lv-LV"/>
        </w:rPr>
        <w:t>Inflekss</w:t>
      </w:r>
      <w:proofErr w:type="spellEnd"/>
      <w:r w:rsidR="00080972">
        <w:rPr>
          <w:rFonts w:ascii="Arial" w:eastAsia="Times New Roman" w:hAnsi="Arial" w:cs="Arial"/>
          <w:b/>
          <w:color w:val="000000"/>
          <w:sz w:val="18"/>
          <w:szCs w:val="18"/>
          <w:lang w:eastAsia="lv-LV"/>
        </w:rPr>
        <w:t>, Seda, Skorpions, Dinamo Tartu, Raunas bruģakmens un Cēsis)</w:t>
      </w:r>
      <w:r w:rsidR="00D85CBA" w:rsidRPr="00651634">
        <w:rPr>
          <w:rFonts w:ascii="Arial" w:eastAsia="Times New Roman" w:hAnsi="Arial" w:cs="Arial"/>
          <w:b/>
          <w:color w:val="000000"/>
          <w:sz w:val="18"/>
          <w:szCs w:val="18"/>
          <w:lang w:eastAsia="lv-LV"/>
        </w:rPr>
        <w:t xml:space="preserve">: </w:t>
      </w:r>
      <w:r w:rsidR="00080972">
        <w:rPr>
          <w:rFonts w:ascii="Arial" w:eastAsia="Times New Roman" w:hAnsi="Arial" w:cs="Arial"/>
          <w:b/>
          <w:color w:val="000000"/>
          <w:sz w:val="18"/>
          <w:szCs w:val="18"/>
          <w:lang w:eastAsia="lv-LV"/>
        </w:rPr>
        <w:t>Regulārajā</w:t>
      </w:r>
      <w:r>
        <w:rPr>
          <w:rFonts w:ascii="Arial" w:eastAsia="Times New Roman" w:hAnsi="Arial" w:cs="Arial"/>
          <w:b/>
          <w:color w:val="000000"/>
          <w:sz w:val="18"/>
          <w:szCs w:val="18"/>
          <w:lang w:eastAsia="lv-LV"/>
        </w:rPr>
        <w:t xml:space="preserve"> posmā sacentīsies savā starpā 4</w:t>
      </w:r>
      <w:r w:rsidR="00080972">
        <w:rPr>
          <w:rFonts w:ascii="Arial" w:eastAsia="Times New Roman" w:hAnsi="Arial" w:cs="Arial"/>
          <w:b/>
          <w:color w:val="000000"/>
          <w:sz w:val="18"/>
          <w:szCs w:val="18"/>
          <w:lang w:eastAsia="lv-LV"/>
        </w:rPr>
        <w:t xml:space="preserve">.riņķos, </w:t>
      </w:r>
      <w:r w:rsidR="00D85CBA" w:rsidRPr="00651634">
        <w:rPr>
          <w:rFonts w:ascii="Arial" w:eastAsia="Times New Roman" w:hAnsi="Arial" w:cs="Arial"/>
          <w:b/>
          <w:color w:val="000000"/>
          <w:sz w:val="18"/>
          <w:szCs w:val="18"/>
          <w:lang w:eastAsia="lv-LV"/>
        </w:rPr>
        <w:t>noskaidrojot 1.-</w:t>
      </w:r>
      <w:r w:rsidR="00080972">
        <w:rPr>
          <w:rFonts w:ascii="Arial" w:eastAsia="Times New Roman" w:hAnsi="Arial" w:cs="Arial"/>
          <w:b/>
          <w:color w:val="000000"/>
          <w:sz w:val="18"/>
          <w:szCs w:val="18"/>
          <w:lang w:eastAsia="lv-LV"/>
        </w:rPr>
        <w:t>6</w:t>
      </w:r>
      <w:r w:rsidR="00D85CBA" w:rsidRPr="00651634">
        <w:rPr>
          <w:rFonts w:ascii="Arial" w:eastAsia="Times New Roman" w:hAnsi="Arial" w:cs="Arial"/>
          <w:b/>
          <w:color w:val="000000"/>
          <w:sz w:val="18"/>
          <w:szCs w:val="18"/>
          <w:lang w:eastAsia="lv-LV"/>
        </w:rPr>
        <w:t>.v. komandas.</w:t>
      </w:r>
      <w:r w:rsidR="00D85CBA" w:rsidRPr="00651634">
        <w:rPr>
          <w:rFonts w:ascii="Arial" w:eastAsia="Times New Roman" w:hAnsi="Arial" w:cs="Arial"/>
          <w:b/>
          <w:color w:val="000000"/>
          <w:sz w:val="18"/>
          <w:szCs w:val="18"/>
          <w:lang w:eastAsia="lv-LV"/>
        </w:rPr>
        <w:br/>
      </w:r>
      <w:proofErr w:type="spellStart"/>
      <w:r w:rsidR="00080972">
        <w:rPr>
          <w:rFonts w:ascii="Arial" w:eastAsia="Times New Roman" w:hAnsi="Arial" w:cs="Arial"/>
          <w:b/>
          <w:color w:val="000000"/>
          <w:sz w:val="18"/>
          <w:szCs w:val="18"/>
          <w:lang w:eastAsia="lv-LV"/>
        </w:rPr>
        <w:t>Play</w:t>
      </w:r>
      <w:proofErr w:type="spellEnd"/>
      <w:r w:rsidR="00080972">
        <w:rPr>
          <w:rFonts w:ascii="Arial" w:eastAsia="Times New Roman" w:hAnsi="Arial" w:cs="Arial"/>
          <w:b/>
          <w:color w:val="000000"/>
          <w:sz w:val="18"/>
          <w:szCs w:val="18"/>
          <w:lang w:eastAsia="lv-LV"/>
        </w:rPr>
        <w:t xml:space="preserve"> </w:t>
      </w:r>
      <w:proofErr w:type="spellStart"/>
      <w:r w:rsidR="00080972">
        <w:rPr>
          <w:rFonts w:ascii="Arial" w:eastAsia="Times New Roman" w:hAnsi="Arial" w:cs="Arial"/>
          <w:b/>
          <w:color w:val="000000"/>
          <w:sz w:val="18"/>
          <w:szCs w:val="18"/>
          <w:lang w:eastAsia="lv-LV"/>
        </w:rPr>
        <w:t>off</w:t>
      </w:r>
      <w:proofErr w:type="spellEnd"/>
      <w:r w:rsidR="00D85CBA" w:rsidRPr="00651634">
        <w:rPr>
          <w:rFonts w:ascii="Arial" w:eastAsia="Times New Roman" w:hAnsi="Arial" w:cs="Arial"/>
          <w:b/>
          <w:color w:val="000000"/>
          <w:sz w:val="18"/>
          <w:szCs w:val="18"/>
          <w:lang w:eastAsia="lv-LV"/>
        </w:rPr>
        <w:t xml:space="preserve"> posmā 1.v.</w:t>
      </w:r>
      <w:r w:rsidR="00080972">
        <w:rPr>
          <w:rFonts w:ascii="Arial" w:eastAsia="Times New Roman" w:hAnsi="Arial" w:cs="Arial"/>
          <w:b/>
          <w:color w:val="000000"/>
          <w:sz w:val="18"/>
          <w:szCs w:val="18"/>
          <w:lang w:eastAsia="lv-LV"/>
        </w:rPr>
        <w:t xml:space="preserve"> un 2,v,</w:t>
      </w:r>
      <w:r w:rsidR="00D85CBA" w:rsidRPr="00651634">
        <w:rPr>
          <w:rFonts w:ascii="Arial" w:eastAsia="Times New Roman" w:hAnsi="Arial" w:cs="Arial"/>
          <w:b/>
          <w:color w:val="000000"/>
          <w:sz w:val="18"/>
          <w:szCs w:val="18"/>
          <w:lang w:eastAsia="lv-LV"/>
        </w:rPr>
        <w:t xml:space="preserve"> ieguvēji (pēc </w:t>
      </w:r>
      <w:r w:rsidR="00080972">
        <w:rPr>
          <w:rFonts w:ascii="Arial" w:eastAsia="Times New Roman" w:hAnsi="Arial" w:cs="Arial"/>
          <w:b/>
          <w:color w:val="000000"/>
          <w:sz w:val="18"/>
          <w:szCs w:val="18"/>
          <w:lang w:eastAsia="lv-LV"/>
        </w:rPr>
        <w:t>regulārā</w:t>
      </w:r>
      <w:r w:rsidR="00D85CBA" w:rsidRPr="00651634">
        <w:rPr>
          <w:rFonts w:ascii="Arial" w:eastAsia="Times New Roman" w:hAnsi="Arial" w:cs="Arial"/>
          <w:b/>
          <w:color w:val="000000"/>
          <w:sz w:val="18"/>
          <w:szCs w:val="18"/>
          <w:lang w:eastAsia="lv-LV"/>
        </w:rPr>
        <w:t xml:space="preserve"> posma rezultātiem) pirmo kārtu izlaiž. Pārējās komandas izveido pārus 3.-6.v.un 4.-5.v. un 2 spēļu summā noskaidro </w:t>
      </w:r>
      <w:proofErr w:type="spellStart"/>
      <w:r w:rsidR="00D85CBA" w:rsidRPr="00651634">
        <w:rPr>
          <w:rFonts w:ascii="Arial" w:eastAsia="Times New Roman" w:hAnsi="Arial" w:cs="Arial"/>
          <w:b/>
          <w:color w:val="000000"/>
          <w:sz w:val="18"/>
          <w:szCs w:val="18"/>
          <w:lang w:eastAsia="lv-LV"/>
        </w:rPr>
        <w:t>pusfinālistes</w:t>
      </w:r>
      <w:proofErr w:type="spellEnd"/>
      <w:proofErr w:type="gramStart"/>
      <w:r w:rsidR="00D85CBA" w:rsidRPr="00651634">
        <w:rPr>
          <w:rFonts w:ascii="Arial" w:eastAsia="Times New Roman" w:hAnsi="Arial" w:cs="Arial"/>
          <w:b/>
          <w:color w:val="000000"/>
          <w:sz w:val="18"/>
          <w:szCs w:val="18"/>
          <w:lang w:eastAsia="lv-LV"/>
        </w:rPr>
        <w:t xml:space="preserve"> .</w:t>
      </w:r>
      <w:proofErr w:type="gramEnd"/>
      <w:r w:rsidR="00D85CBA" w:rsidRPr="00651634">
        <w:rPr>
          <w:rFonts w:ascii="Arial" w:eastAsia="Times New Roman" w:hAnsi="Arial" w:cs="Arial"/>
          <w:b/>
          <w:color w:val="000000"/>
          <w:sz w:val="18"/>
          <w:szCs w:val="18"/>
          <w:lang w:eastAsia="lv-LV"/>
        </w:rPr>
        <w:br/>
        <w:t xml:space="preserve">½ finālā spēkā ir princips , ka augstākstāvošā komanda tiekas ar zemākstāvošo pēc </w:t>
      </w:r>
      <w:r w:rsidR="00080972">
        <w:rPr>
          <w:rFonts w:ascii="Arial" w:eastAsia="Times New Roman" w:hAnsi="Arial" w:cs="Arial"/>
          <w:b/>
          <w:color w:val="000000"/>
          <w:sz w:val="18"/>
          <w:szCs w:val="18"/>
          <w:lang w:eastAsia="lv-LV"/>
        </w:rPr>
        <w:t>regulārā</w:t>
      </w:r>
      <w:r w:rsidR="00D85CBA" w:rsidRPr="00651634">
        <w:rPr>
          <w:rFonts w:ascii="Arial" w:eastAsia="Times New Roman" w:hAnsi="Arial" w:cs="Arial"/>
          <w:b/>
          <w:color w:val="000000"/>
          <w:sz w:val="18"/>
          <w:szCs w:val="18"/>
          <w:lang w:eastAsia="lv-LV"/>
        </w:rPr>
        <w:t xml:space="preserve"> posma rezultātiem. ½ un finālspēles 2 spēļu summā.</w:t>
      </w:r>
      <w:r w:rsidR="00D85CBA" w:rsidRPr="00651634">
        <w:rPr>
          <w:rFonts w:ascii="Arial" w:eastAsia="Times New Roman" w:hAnsi="Arial" w:cs="Arial"/>
          <w:b/>
          <w:color w:val="000000"/>
          <w:sz w:val="18"/>
          <w:szCs w:val="18"/>
          <w:lang w:eastAsia="lv-LV"/>
        </w:rPr>
        <w:br/>
        <w:t xml:space="preserve">. Veterānu līga spēlē pēc veterānu </w:t>
      </w:r>
      <w:r w:rsidR="00651634" w:rsidRPr="00651634">
        <w:rPr>
          <w:rFonts w:ascii="Arial" w:eastAsia="Times New Roman" w:hAnsi="Arial" w:cs="Arial"/>
          <w:b/>
          <w:color w:val="000000"/>
          <w:sz w:val="18"/>
          <w:szCs w:val="18"/>
          <w:lang w:eastAsia="lv-LV"/>
        </w:rPr>
        <w:t>L</w:t>
      </w:r>
      <w:r w:rsidR="00D85CBA" w:rsidRPr="00651634">
        <w:rPr>
          <w:rFonts w:ascii="Arial" w:eastAsia="Times New Roman" w:hAnsi="Arial" w:cs="Arial"/>
          <w:b/>
          <w:color w:val="000000"/>
          <w:sz w:val="18"/>
          <w:szCs w:val="18"/>
          <w:lang w:eastAsia="lv-LV"/>
        </w:rPr>
        <w:t xml:space="preserve">HF </w:t>
      </w:r>
      <w:r w:rsidR="00651634" w:rsidRPr="00651634">
        <w:rPr>
          <w:rFonts w:ascii="Arial" w:eastAsia="Times New Roman" w:hAnsi="Arial" w:cs="Arial"/>
          <w:b/>
          <w:color w:val="000000"/>
          <w:sz w:val="18"/>
          <w:szCs w:val="18"/>
          <w:lang w:eastAsia="lv-LV"/>
        </w:rPr>
        <w:t xml:space="preserve">un VČH </w:t>
      </w:r>
      <w:r w:rsidR="00D85CBA" w:rsidRPr="00651634">
        <w:rPr>
          <w:rFonts w:ascii="Arial" w:eastAsia="Times New Roman" w:hAnsi="Arial" w:cs="Arial"/>
          <w:b/>
          <w:color w:val="000000"/>
          <w:sz w:val="18"/>
          <w:szCs w:val="18"/>
          <w:lang w:eastAsia="lv-LV"/>
        </w:rPr>
        <w:t>noteikumiem</w:t>
      </w:r>
      <w:r w:rsidR="00651634" w:rsidRPr="00651634">
        <w:rPr>
          <w:rFonts w:ascii="Arial" w:eastAsia="Times New Roman" w:hAnsi="Arial" w:cs="Arial"/>
          <w:b/>
          <w:color w:val="000000"/>
          <w:sz w:val="18"/>
          <w:szCs w:val="18"/>
          <w:lang w:eastAsia="lv-LV"/>
        </w:rPr>
        <w:t>:</w:t>
      </w:r>
    </w:p>
    <w:p w:rsidR="00651634" w:rsidRPr="00651634" w:rsidRDefault="00651634" w:rsidP="00D85CBA">
      <w:pPr>
        <w:shd w:val="clear" w:color="auto" w:fill="FFFFFF"/>
        <w:spacing w:after="0" w:line="270" w:lineRule="atLeast"/>
        <w:ind w:left="90"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bez spēka paņēmieniem;</w:t>
      </w:r>
    </w:p>
    <w:p w:rsidR="00651634" w:rsidRPr="00651634" w:rsidRDefault="00651634" w:rsidP="00D85CBA">
      <w:pPr>
        <w:shd w:val="clear" w:color="auto" w:fill="FFFFFF"/>
        <w:spacing w:after="0" w:line="270" w:lineRule="atLeast"/>
        <w:ind w:left="90"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xml:space="preserve">- bez </w:t>
      </w:r>
      <w:proofErr w:type="spellStart"/>
      <w:r w:rsidRPr="00651634">
        <w:rPr>
          <w:rFonts w:ascii="Arial" w:eastAsia="Times New Roman" w:hAnsi="Arial" w:cs="Arial"/>
          <w:b/>
          <w:color w:val="000000"/>
          <w:sz w:val="18"/>
          <w:szCs w:val="18"/>
          <w:lang w:eastAsia="lv-LV"/>
        </w:rPr>
        <w:t>šķīlieniem</w:t>
      </w:r>
      <w:proofErr w:type="spellEnd"/>
      <w:r w:rsidRPr="00651634">
        <w:rPr>
          <w:rFonts w:ascii="Arial" w:eastAsia="Times New Roman" w:hAnsi="Arial" w:cs="Arial"/>
          <w:b/>
          <w:color w:val="000000"/>
          <w:sz w:val="18"/>
          <w:szCs w:val="18"/>
          <w:lang w:eastAsia="lv-LV"/>
        </w:rPr>
        <w:t>;</w:t>
      </w:r>
    </w:p>
    <w:p w:rsidR="00651634" w:rsidRPr="00651634" w:rsidRDefault="00651634" w:rsidP="00D85CBA">
      <w:pPr>
        <w:shd w:val="clear" w:color="auto" w:fill="FFFFFF"/>
        <w:spacing w:after="0" w:line="270" w:lineRule="atLeast"/>
        <w:ind w:left="90"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ar pārmetieniem (pārmetienu izdarījusī komanda drīkst veikt spēlētāju maiņu);</w:t>
      </w:r>
    </w:p>
    <w:p w:rsidR="00651634" w:rsidRPr="00651634" w:rsidRDefault="00651634" w:rsidP="00D85CBA">
      <w:pPr>
        <w:shd w:val="clear" w:color="auto" w:fill="FFFFFF"/>
        <w:spacing w:after="0" w:line="270" w:lineRule="atLeast"/>
        <w:ind w:left="90"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- 3.periodā nav pusminūtes pārtraukuma;</w:t>
      </w:r>
    </w:p>
    <w:p w:rsidR="00651634" w:rsidRPr="00651634" w:rsidRDefault="00651634" w:rsidP="00D85CBA">
      <w:pPr>
        <w:shd w:val="clear" w:color="auto" w:fill="FFFFFF"/>
        <w:spacing w:after="0" w:line="270" w:lineRule="atLeast"/>
        <w:ind w:left="90"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neizšķirta rezultāta gadījumā pēcspēles soda metienu izpilde tāpat kā VČH 1.</w:t>
      </w:r>
      <w:r w:rsidR="00080972">
        <w:rPr>
          <w:rFonts w:ascii="Arial" w:eastAsia="Times New Roman" w:hAnsi="Arial" w:cs="Arial"/>
          <w:b/>
          <w:color w:val="000000"/>
          <w:sz w:val="18"/>
          <w:szCs w:val="18"/>
          <w:lang w:eastAsia="lv-LV"/>
        </w:rPr>
        <w:t xml:space="preserve">un </w:t>
      </w:r>
      <w:r w:rsidRPr="00651634">
        <w:rPr>
          <w:rFonts w:ascii="Arial" w:eastAsia="Times New Roman" w:hAnsi="Arial" w:cs="Arial"/>
          <w:b/>
          <w:color w:val="000000"/>
          <w:sz w:val="18"/>
          <w:szCs w:val="18"/>
          <w:lang w:eastAsia="lv-LV"/>
        </w:rPr>
        <w:t>2.līgas čempionātā</w:t>
      </w:r>
    </w:p>
    <w:p w:rsidR="00651634" w:rsidRDefault="00651634" w:rsidP="00D85CBA">
      <w:pPr>
        <w:shd w:val="clear" w:color="auto" w:fill="FFFFFF"/>
        <w:spacing w:after="0" w:line="270" w:lineRule="atLeast"/>
        <w:ind w:left="90"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- 2. Un 3.periodā nav laukuma pušu maiņa</w:t>
      </w:r>
    </w:p>
    <w:p w:rsidR="00D85CBA" w:rsidRPr="00D85CBA" w:rsidRDefault="00651634" w:rsidP="00D85CBA">
      <w:pPr>
        <w:shd w:val="clear" w:color="auto" w:fill="FFFFFF"/>
        <w:spacing w:after="0" w:line="270" w:lineRule="atLeast"/>
        <w:ind w:left="90" w:right="150"/>
        <w:rPr>
          <w:rFonts w:ascii="Arial" w:eastAsia="Times New Roman" w:hAnsi="Arial" w:cs="Arial"/>
          <w:color w:val="000000"/>
          <w:sz w:val="18"/>
          <w:szCs w:val="18"/>
          <w:lang w:eastAsia="lv-LV"/>
        </w:rPr>
      </w:pPr>
      <w:r>
        <w:rPr>
          <w:rFonts w:ascii="Arial" w:eastAsia="Times New Roman" w:hAnsi="Arial" w:cs="Arial"/>
          <w:b/>
          <w:color w:val="000000"/>
          <w:sz w:val="18"/>
          <w:szCs w:val="18"/>
          <w:lang w:eastAsia="lv-LV"/>
        </w:rPr>
        <w:t>- 201</w:t>
      </w:r>
      <w:r w:rsidR="00080972">
        <w:rPr>
          <w:rFonts w:ascii="Arial" w:eastAsia="Times New Roman" w:hAnsi="Arial" w:cs="Arial"/>
          <w:b/>
          <w:color w:val="000000"/>
          <w:sz w:val="18"/>
          <w:szCs w:val="18"/>
          <w:lang w:eastAsia="lv-LV"/>
        </w:rPr>
        <w:t>7</w:t>
      </w:r>
      <w:r>
        <w:rPr>
          <w:rFonts w:ascii="Arial" w:eastAsia="Times New Roman" w:hAnsi="Arial" w:cs="Arial"/>
          <w:b/>
          <w:color w:val="000000"/>
          <w:sz w:val="18"/>
          <w:szCs w:val="18"/>
          <w:lang w:eastAsia="lv-LV"/>
        </w:rPr>
        <w:t>./201</w:t>
      </w:r>
      <w:r w:rsidR="00080972">
        <w:rPr>
          <w:rFonts w:ascii="Arial" w:eastAsia="Times New Roman" w:hAnsi="Arial" w:cs="Arial"/>
          <w:b/>
          <w:color w:val="000000"/>
          <w:sz w:val="18"/>
          <w:szCs w:val="18"/>
          <w:lang w:eastAsia="lv-LV"/>
        </w:rPr>
        <w:t>8</w:t>
      </w:r>
      <w:r>
        <w:rPr>
          <w:rFonts w:ascii="Arial" w:eastAsia="Times New Roman" w:hAnsi="Arial" w:cs="Arial"/>
          <w:b/>
          <w:color w:val="000000"/>
          <w:sz w:val="18"/>
          <w:szCs w:val="18"/>
          <w:lang w:eastAsia="lv-LV"/>
        </w:rPr>
        <w:t>.gada VČH veterānu čempionātā drīkst spēlēt 197</w:t>
      </w:r>
      <w:r w:rsidR="00080972">
        <w:rPr>
          <w:rFonts w:ascii="Arial" w:eastAsia="Times New Roman" w:hAnsi="Arial" w:cs="Arial"/>
          <w:b/>
          <w:color w:val="000000"/>
          <w:sz w:val="18"/>
          <w:szCs w:val="18"/>
          <w:lang w:eastAsia="lv-LV"/>
        </w:rPr>
        <w:t>8</w:t>
      </w:r>
      <w:r>
        <w:rPr>
          <w:rFonts w:ascii="Arial" w:eastAsia="Times New Roman" w:hAnsi="Arial" w:cs="Arial"/>
          <w:b/>
          <w:color w:val="000000"/>
          <w:sz w:val="18"/>
          <w:szCs w:val="18"/>
          <w:lang w:eastAsia="lv-LV"/>
        </w:rPr>
        <w:t>.gadā dzim. un vecāki (pārējie noteikumi tāpat kā VČH nolikumā)</w:t>
      </w:r>
      <w:r w:rsidR="00D85CBA" w:rsidRPr="00651634">
        <w:rPr>
          <w:rFonts w:ascii="Arial" w:eastAsia="Times New Roman" w:hAnsi="Arial" w:cs="Arial"/>
          <w:b/>
          <w:color w:val="000000"/>
          <w:sz w:val="18"/>
          <w:szCs w:val="18"/>
          <w:lang w:eastAsia="lv-LV"/>
        </w:rPr>
        <w:br/>
      </w:r>
      <w:r w:rsidR="00D85CBA" w:rsidRPr="00D85CBA">
        <w:rPr>
          <w:rFonts w:ascii="Arial" w:eastAsia="Times New Roman" w:hAnsi="Arial" w:cs="Arial"/>
          <w:color w:val="000000"/>
          <w:sz w:val="18"/>
          <w:szCs w:val="18"/>
          <w:lang w:eastAsia="lv-LV"/>
        </w:rPr>
        <w:t>6.2. Ne vēlāk kā 20min. pirms spēles katra komanda, tiesnesim- sekretāram iesniedz pieteikumu, norādot konkrētajā spēlē esošos spēlētāju pozīciju un to numurus. Pirms spēles komandas treneris (pārstāvis) ar parakstu uz komandas pieteikuma spēlei apliecina pieteikto spēlētāju pareizību. Pēc pieteikuma parakstīšanas nedrīkst komandā būt papildus pieteikti spēlētāji. Katrā spēlē drīkst piedalīties ne vairāk kā 20 spēlētāji un 2 vārtsargi.</w:t>
      </w:r>
      <w:r w:rsidR="00D85CBA" w:rsidRPr="00D85CBA">
        <w:rPr>
          <w:rFonts w:ascii="Arial" w:eastAsia="Times New Roman" w:hAnsi="Arial" w:cs="Arial"/>
          <w:color w:val="000000"/>
          <w:sz w:val="18"/>
          <w:szCs w:val="18"/>
          <w:lang w:eastAsia="lv-LV"/>
        </w:rPr>
        <w:br/>
        <w:t>6.3. Spēles laiks 80min., 3(trīs) periodi pa 15min “tīrā” laika, 4min. iesildīšanās, 1min. starp periodiem.</w:t>
      </w:r>
      <w:r w:rsidR="00D85CBA" w:rsidRPr="00D85CBA">
        <w:rPr>
          <w:rFonts w:ascii="Arial" w:eastAsia="Times New Roman" w:hAnsi="Arial" w:cs="Arial"/>
          <w:color w:val="000000"/>
          <w:sz w:val="18"/>
          <w:szCs w:val="18"/>
          <w:lang w:eastAsia="lv-LV"/>
        </w:rPr>
        <w:br/>
        <w:t xml:space="preserve">6.3.1.Ja spēle noslēdzas neizšķirti, katra komanda izpilda pa trīs soda </w:t>
      </w:r>
      <w:proofErr w:type="spellStart"/>
      <w:r w:rsidR="00D85CBA" w:rsidRPr="00D85CBA">
        <w:rPr>
          <w:rFonts w:ascii="Arial" w:eastAsia="Times New Roman" w:hAnsi="Arial" w:cs="Arial"/>
          <w:color w:val="000000"/>
          <w:sz w:val="18"/>
          <w:szCs w:val="18"/>
          <w:lang w:eastAsia="lv-LV"/>
        </w:rPr>
        <w:t>metieniem.Ja</w:t>
      </w:r>
      <w:proofErr w:type="spellEnd"/>
      <w:r w:rsidR="00D85CBA" w:rsidRPr="00D85CBA">
        <w:rPr>
          <w:rFonts w:ascii="Arial" w:eastAsia="Times New Roman" w:hAnsi="Arial" w:cs="Arial"/>
          <w:color w:val="000000"/>
          <w:sz w:val="18"/>
          <w:szCs w:val="18"/>
          <w:lang w:eastAsia="lv-LV"/>
        </w:rPr>
        <w:t xml:space="preserve"> arī pēc šīs sērijas ir neizšķirts, komandas turpina soda metienu sēriju līdz pirmajai kļūdai.</w:t>
      </w:r>
      <w:r w:rsidR="00D85CBA" w:rsidRPr="00D85CBA">
        <w:rPr>
          <w:rFonts w:ascii="Arial" w:eastAsia="Times New Roman" w:hAnsi="Arial" w:cs="Arial"/>
          <w:color w:val="000000"/>
          <w:sz w:val="18"/>
          <w:szCs w:val="18"/>
          <w:lang w:eastAsia="lv-LV"/>
        </w:rPr>
        <w:br/>
        <w:t>6.3.2.pēcspēles soda metienu izpildes kārtība spēles neizšķirta rezultāta gadījumā:</w:t>
      </w:r>
      <w:r w:rsidR="00D85CBA" w:rsidRPr="00D85CBA">
        <w:rPr>
          <w:rFonts w:ascii="Arial" w:eastAsia="Times New Roman" w:hAnsi="Arial" w:cs="Arial"/>
          <w:color w:val="000000"/>
          <w:sz w:val="18"/>
          <w:szCs w:val="18"/>
          <w:lang w:eastAsia="lv-LV"/>
        </w:rPr>
        <w:br/>
        <w:t>- spēlei beidzoties komandu pārstāvji iesniedz spēles tiesnesim 3 spēlētāju sarakstu</w:t>
      </w:r>
      <w:r w:rsidR="00D85CBA" w:rsidRPr="00D85CBA">
        <w:rPr>
          <w:rFonts w:ascii="Arial" w:eastAsia="Times New Roman" w:hAnsi="Arial" w:cs="Arial"/>
          <w:color w:val="000000"/>
          <w:sz w:val="18"/>
          <w:szCs w:val="18"/>
          <w:lang w:eastAsia="lv-LV"/>
        </w:rPr>
        <w:br/>
        <w:t>- jebkurš spēlētājs</w:t>
      </w:r>
      <w:proofErr w:type="gramStart"/>
      <w:r w:rsidR="00D85CBA" w:rsidRPr="00D85CBA">
        <w:rPr>
          <w:rFonts w:ascii="Arial" w:eastAsia="Times New Roman" w:hAnsi="Arial" w:cs="Arial"/>
          <w:color w:val="000000"/>
          <w:sz w:val="18"/>
          <w:szCs w:val="18"/>
          <w:lang w:eastAsia="lv-LV"/>
        </w:rPr>
        <w:t xml:space="preserve"> , </w:t>
      </w:r>
      <w:proofErr w:type="gramEnd"/>
      <w:r w:rsidR="00D85CBA" w:rsidRPr="00D85CBA">
        <w:rPr>
          <w:rFonts w:ascii="Arial" w:eastAsia="Times New Roman" w:hAnsi="Arial" w:cs="Arial"/>
          <w:color w:val="000000"/>
          <w:sz w:val="18"/>
          <w:szCs w:val="18"/>
          <w:lang w:eastAsia="lv-LV"/>
        </w:rPr>
        <w:t>kura noraidījums nav beidzies , noslēdzoties spēlei, netiek pielaists pie pēcspēles soda metienu izpildīšanas un viņam ir jāturpina atrasties uz noraidīto soliņa vai jādodas uz komandas ģērbtuvi</w:t>
      </w:r>
      <w:r w:rsidR="00D85CBA" w:rsidRPr="00D85CBA">
        <w:rPr>
          <w:rFonts w:ascii="Arial" w:eastAsia="Times New Roman" w:hAnsi="Arial" w:cs="Arial"/>
          <w:color w:val="000000"/>
          <w:sz w:val="18"/>
          <w:szCs w:val="18"/>
          <w:lang w:eastAsia="lv-LV"/>
        </w:rPr>
        <w:br/>
        <w:t>- ja rezultāts paliek neizšķirts pēc 3 metienu sērijas , tad metienus turpina katras komandas viens spēlētājs, neatkarīgi vai tas ir piedalījies metienu sērijā vai jauns</w:t>
      </w:r>
      <w:r w:rsidR="00D85CBA" w:rsidRPr="00D85CBA">
        <w:rPr>
          <w:rFonts w:ascii="Arial" w:eastAsia="Times New Roman" w:hAnsi="Arial" w:cs="Arial"/>
          <w:color w:val="000000"/>
          <w:sz w:val="18"/>
          <w:szCs w:val="18"/>
          <w:lang w:eastAsia="lv-LV"/>
        </w:rPr>
        <w:br/>
        <w:t>- spēles protokolā tiek atzīmēts spēlētājs , kurš realizējis soda metienu , pēc kura ir noteikta uzvara.</w:t>
      </w:r>
      <w:r w:rsidR="00D85CBA" w:rsidRPr="00D85CBA">
        <w:rPr>
          <w:rFonts w:ascii="Arial" w:eastAsia="Times New Roman" w:hAnsi="Arial" w:cs="Arial"/>
          <w:color w:val="000000"/>
          <w:sz w:val="18"/>
          <w:szCs w:val="18"/>
          <w:lang w:eastAsia="lv-LV"/>
        </w:rPr>
        <w:br/>
      </w:r>
      <w:r w:rsidR="00D85CBA" w:rsidRPr="00D85CBA">
        <w:rPr>
          <w:rFonts w:ascii="Arial" w:eastAsia="Times New Roman" w:hAnsi="Arial" w:cs="Arial"/>
          <w:color w:val="000000"/>
          <w:sz w:val="18"/>
          <w:szCs w:val="18"/>
          <w:lang w:eastAsia="lv-LV"/>
        </w:rPr>
        <w:lastRenderedPageBreak/>
        <w:t>6.4. Katra komanda tikai vienu reizi var lūgt atlikt nozīmēto spēli, iesniedzot lūgumu Organizatoram ne vēlāk kā 5(piecas) dienas pirms noliktās spēles, savstarpēji vienojoties. Komanda</w:t>
      </w:r>
      <w:proofErr w:type="gramStart"/>
      <w:r w:rsidR="00D85CBA" w:rsidRPr="00D85CBA">
        <w:rPr>
          <w:rFonts w:ascii="Arial" w:eastAsia="Times New Roman" w:hAnsi="Arial" w:cs="Arial"/>
          <w:color w:val="000000"/>
          <w:sz w:val="18"/>
          <w:szCs w:val="18"/>
          <w:lang w:eastAsia="lv-LV"/>
        </w:rPr>
        <w:t xml:space="preserve"> , </w:t>
      </w:r>
      <w:proofErr w:type="gramEnd"/>
      <w:r w:rsidR="00D85CBA" w:rsidRPr="00D85CBA">
        <w:rPr>
          <w:rFonts w:ascii="Arial" w:eastAsia="Times New Roman" w:hAnsi="Arial" w:cs="Arial"/>
          <w:color w:val="000000"/>
          <w:sz w:val="18"/>
          <w:szCs w:val="18"/>
          <w:lang w:eastAsia="lv-LV"/>
        </w:rPr>
        <w:t>kura atceļ spēli , tiek publicēta čempionāta mājas lapā – internetā.</w:t>
      </w:r>
      <w:r w:rsidR="00D85CBA" w:rsidRPr="00D85CBA">
        <w:rPr>
          <w:rFonts w:ascii="Arial" w:eastAsia="Times New Roman" w:hAnsi="Arial" w:cs="Arial"/>
          <w:color w:val="000000"/>
          <w:sz w:val="18"/>
          <w:szCs w:val="18"/>
          <w:lang w:eastAsia="lv-LV"/>
        </w:rPr>
        <w:br/>
        <w:t>6.5. VČH laikā katrs dalībnieka personiski atbild par savu veselības stāvokli, jaunieši līdz 18.g.v. ir nepieciešama ārsta un vecāku atļauja.</w:t>
      </w:r>
      <w:r w:rsidR="00D85CBA" w:rsidRPr="00D85CBA">
        <w:rPr>
          <w:rFonts w:ascii="Arial" w:eastAsia="Times New Roman" w:hAnsi="Arial" w:cs="Arial"/>
          <w:color w:val="000000"/>
          <w:sz w:val="18"/>
          <w:szCs w:val="18"/>
          <w:lang w:eastAsia="lv-LV"/>
        </w:rPr>
        <w:br/>
        <w:t>6.6. Organizators neatbild par sacensību dalībnieku, kā arī visu ledu halles un apkārtējie teritorijā klātesošo traumām, miesas bojājumiem, sakropļojumiem, līdz pat letālam gadījumam, kā arī par pazudušām mantām.</w:t>
      </w:r>
      <w:r w:rsidR="00D85CBA" w:rsidRPr="00D85CBA">
        <w:rPr>
          <w:rFonts w:ascii="Arial" w:eastAsia="Times New Roman" w:hAnsi="Arial" w:cs="Arial"/>
          <w:color w:val="000000"/>
          <w:sz w:val="18"/>
          <w:szCs w:val="18"/>
          <w:lang w:eastAsia="lv-LV"/>
        </w:rPr>
        <w:br/>
        <w:t>6.7.Ja spēlē vārtsargs gūst traumu vai tiek noraidīts līdz spēles beigām un nav otra vārtsarga, tiek dotas 5 min., lai formā ietērptos cits spēlētājs no esošas komandas, kurš pieteikts spēlei, jeb komanda spēlē ar 6 laukuma spēlētājiem.</w:t>
      </w:r>
      <w:r w:rsidR="00D85CBA" w:rsidRPr="00D85CBA">
        <w:rPr>
          <w:rFonts w:ascii="Arial" w:eastAsia="Times New Roman" w:hAnsi="Arial" w:cs="Arial"/>
          <w:color w:val="000000"/>
          <w:sz w:val="18"/>
          <w:szCs w:val="18"/>
          <w:lang w:eastAsia="lv-LV"/>
        </w:rPr>
        <w:br/>
        <w:t>6.8. Spēļu sākumam darbadienās jābūt neagrāk kā plkst. 18:30. Brīvdienās un izejamās dienās ne agrāk kā plkst. 11:00.</w:t>
      </w:r>
      <w:r w:rsidR="00D85CBA" w:rsidRPr="00D85CBA">
        <w:rPr>
          <w:rFonts w:ascii="Arial" w:eastAsia="Times New Roman" w:hAnsi="Arial" w:cs="Arial"/>
          <w:color w:val="000000"/>
          <w:sz w:val="18"/>
          <w:szCs w:val="18"/>
          <w:lang w:eastAsia="lv-LV"/>
        </w:rPr>
        <w:br/>
        <w:t>6.9. Visām komandām ir obligāti jāizspēlē visas VČH spēles.</w:t>
      </w:r>
      <w:r w:rsidR="00D85CBA" w:rsidRPr="00D85CBA">
        <w:rPr>
          <w:rFonts w:ascii="Arial" w:eastAsia="Times New Roman" w:hAnsi="Arial" w:cs="Arial"/>
          <w:color w:val="000000"/>
          <w:sz w:val="18"/>
          <w:szCs w:val="18"/>
          <w:lang w:eastAsia="lv-LV"/>
        </w:rPr>
        <w:br/>
        <w:t xml:space="preserve">6.10. Komanda, kura konkrētajā sacensību pārī (kalendārā) ir norādīta pirmā ir laukuma saimnieks (spēlē tumšos formas </w:t>
      </w:r>
      <w:proofErr w:type="spellStart"/>
      <w:r w:rsidR="00D85CBA" w:rsidRPr="00D85CBA">
        <w:rPr>
          <w:rFonts w:ascii="Arial" w:eastAsia="Times New Roman" w:hAnsi="Arial" w:cs="Arial"/>
          <w:color w:val="000000"/>
          <w:sz w:val="18"/>
          <w:szCs w:val="18"/>
          <w:lang w:eastAsia="lv-LV"/>
        </w:rPr>
        <w:t>kreklos).Ja</w:t>
      </w:r>
      <w:proofErr w:type="spellEnd"/>
      <w:r w:rsidR="00D85CBA" w:rsidRPr="00D85CBA">
        <w:rPr>
          <w:rFonts w:ascii="Arial" w:eastAsia="Times New Roman" w:hAnsi="Arial" w:cs="Arial"/>
          <w:color w:val="000000"/>
          <w:sz w:val="18"/>
          <w:szCs w:val="18"/>
          <w:lang w:eastAsia="lv-LV"/>
        </w:rPr>
        <w:t xml:space="preserve"> komandai-laukuma saimniekam nav tumšās krāsas kreklu-komandas pārstāvis 1 dienu iepriekš vienojās ar otras komandas pārstāvi par spēles kreklu krāsām.</w:t>
      </w:r>
      <w:r w:rsidR="00D85CBA" w:rsidRPr="00D85CBA">
        <w:rPr>
          <w:rFonts w:ascii="Arial" w:eastAsia="Times New Roman" w:hAnsi="Arial" w:cs="Arial"/>
          <w:color w:val="000000"/>
          <w:sz w:val="18"/>
          <w:szCs w:val="18"/>
          <w:lang w:eastAsia="lv-LV"/>
        </w:rPr>
        <w:br/>
        <w:t xml:space="preserve">6.11. Sacensību organizatori nodrošina </w:t>
      </w:r>
      <w:proofErr w:type="spellStart"/>
      <w:r w:rsidR="00D85CBA" w:rsidRPr="00D85CBA">
        <w:rPr>
          <w:rFonts w:ascii="Arial" w:eastAsia="Times New Roman" w:hAnsi="Arial" w:cs="Arial"/>
          <w:color w:val="000000"/>
          <w:sz w:val="18"/>
          <w:szCs w:val="18"/>
          <w:lang w:eastAsia="lv-LV"/>
        </w:rPr>
        <w:t>medpersonālu</w:t>
      </w:r>
      <w:proofErr w:type="spellEnd"/>
      <w:r w:rsidR="00D85CBA" w:rsidRPr="00D85CBA">
        <w:rPr>
          <w:rFonts w:ascii="Arial" w:eastAsia="Times New Roman" w:hAnsi="Arial" w:cs="Arial"/>
          <w:color w:val="000000"/>
          <w:sz w:val="18"/>
          <w:szCs w:val="18"/>
          <w:lang w:eastAsia="lv-LV"/>
        </w:rPr>
        <w:t xml:space="preserve">, kurš nepieciešamības gadījumā sniedz pirmo neatliekamo medicīnisko palīdzību. VČH </w:t>
      </w:r>
      <w:proofErr w:type="spellStart"/>
      <w:r w:rsidR="00D85CBA" w:rsidRPr="00D85CBA">
        <w:rPr>
          <w:rFonts w:ascii="Arial" w:eastAsia="Times New Roman" w:hAnsi="Arial" w:cs="Arial"/>
          <w:color w:val="000000"/>
          <w:sz w:val="18"/>
          <w:szCs w:val="18"/>
          <w:lang w:eastAsia="lv-LV"/>
        </w:rPr>
        <w:t>medpersonāls</w:t>
      </w:r>
      <w:proofErr w:type="spellEnd"/>
      <w:r w:rsidR="00D85CBA" w:rsidRPr="00D85CBA">
        <w:rPr>
          <w:rFonts w:ascii="Arial" w:eastAsia="Times New Roman" w:hAnsi="Arial" w:cs="Arial"/>
          <w:color w:val="000000"/>
          <w:sz w:val="18"/>
          <w:szCs w:val="18"/>
          <w:lang w:eastAsia="lv-LV"/>
        </w:rPr>
        <w:t xml:space="preserve"> neveic sportistu ārstēšanu.</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proofErr w:type="gramStart"/>
      <w:r w:rsidRPr="00D85CBA">
        <w:rPr>
          <w:rFonts w:ascii="Tahoma" w:eastAsia="Times New Roman" w:hAnsi="Tahoma" w:cs="Tahoma"/>
          <w:b/>
          <w:bCs/>
          <w:color w:val="555555"/>
          <w:sz w:val="21"/>
          <w:szCs w:val="21"/>
          <w:u w:val="single"/>
          <w:lang w:eastAsia="lv-LV"/>
        </w:rPr>
        <w:t>7.DISCIPLINĀRIE SODI</w:t>
      </w:r>
      <w:proofErr w:type="gramEnd"/>
      <w:r w:rsidRPr="00D85CBA">
        <w:rPr>
          <w:rFonts w:ascii="Tahoma" w:eastAsia="Times New Roman" w:hAnsi="Tahoma" w:cs="Tahoma"/>
          <w:b/>
          <w:bCs/>
          <w:color w:val="555555"/>
          <w:sz w:val="21"/>
          <w:szCs w:val="21"/>
          <w:u w:val="single"/>
          <w:lang w:eastAsia="lv-LV"/>
        </w:rPr>
        <w:t xml:space="preserve"> UN DISKVALIFIKĀCIJA</w:t>
      </w:r>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7.1. Komandai tiek piešķirts zaudējums ar 0:W un piespriests naudas sods sekojošos gadījumos:</w:t>
      </w:r>
      <w:r w:rsidRPr="00D85CBA">
        <w:rPr>
          <w:rFonts w:ascii="Arial" w:eastAsia="Times New Roman" w:hAnsi="Arial" w:cs="Arial"/>
          <w:color w:val="000000"/>
          <w:sz w:val="18"/>
          <w:szCs w:val="18"/>
          <w:lang w:eastAsia="lv-LV"/>
        </w:rPr>
        <w:br/>
        <w:t xml:space="preserve">7.2.1. ja komanda neierodas uz spēli (soda nauda 150 EUR), jāapmaksā pilnībā izdevumi, kas saistīti ar spēles organizāciju (ledus īre, tiesneši, </w:t>
      </w:r>
      <w:proofErr w:type="spellStart"/>
      <w:r w:rsidRPr="00D85CBA">
        <w:rPr>
          <w:rFonts w:ascii="Arial" w:eastAsia="Times New Roman" w:hAnsi="Arial" w:cs="Arial"/>
          <w:color w:val="000000"/>
          <w:sz w:val="18"/>
          <w:szCs w:val="18"/>
          <w:lang w:eastAsia="lv-LV"/>
        </w:rPr>
        <w:t>med.pers</w:t>
      </w:r>
      <w:proofErr w:type="spellEnd"/>
      <w:r w:rsidRPr="00D85CBA">
        <w:rPr>
          <w:rFonts w:ascii="Arial" w:eastAsia="Times New Roman" w:hAnsi="Arial" w:cs="Arial"/>
          <w:color w:val="000000"/>
          <w:sz w:val="18"/>
          <w:szCs w:val="18"/>
          <w:lang w:eastAsia="lv-LV"/>
        </w:rPr>
        <w:t>., reklāma u.c.) + soda nauda.</w:t>
      </w:r>
      <w:r w:rsidRPr="00D85CBA">
        <w:rPr>
          <w:rFonts w:ascii="Arial" w:eastAsia="Times New Roman" w:hAnsi="Arial" w:cs="Arial"/>
          <w:color w:val="000000"/>
          <w:sz w:val="18"/>
          <w:szCs w:val="18"/>
          <w:lang w:eastAsia="lv-LV"/>
        </w:rPr>
        <w:br/>
        <w:t xml:space="preserve">7.2.2. ja spēle tiek pārtraukta vienas vai abu spēlētāju vai vadītāju nedisciplinētības dēļ (soda nauda 150,- EUR no vainīgās komandas vai komandām), atkārtotas nedisciplinētības gadījumā (ja spēlētāji atstāj rezervistu soliņu spēles laikā un izlec </w:t>
      </w:r>
      <w:proofErr w:type="spellStart"/>
      <w:r w:rsidRPr="00D85CBA">
        <w:rPr>
          <w:rFonts w:ascii="Arial" w:eastAsia="Times New Roman" w:hAnsi="Arial" w:cs="Arial"/>
          <w:color w:val="000000"/>
          <w:sz w:val="18"/>
          <w:szCs w:val="18"/>
          <w:lang w:eastAsia="lv-LV"/>
        </w:rPr>
        <w:t>laukumā),komanda</w:t>
      </w:r>
      <w:proofErr w:type="spellEnd"/>
      <w:r w:rsidRPr="00D85CBA">
        <w:rPr>
          <w:rFonts w:ascii="Arial" w:eastAsia="Times New Roman" w:hAnsi="Arial" w:cs="Arial"/>
          <w:color w:val="000000"/>
          <w:sz w:val="18"/>
          <w:szCs w:val="18"/>
          <w:lang w:eastAsia="lv-LV"/>
        </w:rPr>
        <w:t xml:space="preserve"> tiek diskvalificēta;</w:t>
      </w:r>
      <w:r w:rsidRPr="00D85CBA">
        <w:rPr>
          <w:rFonts w:ascii="Arial" w:eastAsia="Times New Roman" w:hAnsi="Arial" w:cs="Arial"/>
          <w:color w:val="000000"/>
          <w:sz w:val="18"/>
          <w:szCs w:val="18"/>
          <w:lang w:eastAsia="lv-LV"/>
        </w:rPr>
        <w:br/>
        <w:t>7.2.3. ja hokeja komanda aiziet no laukuma - šai komandai tiek ieskaitīts zaudējums 0:W</w:t>
      </w:r>
      <w:proofErr w:type="gramStart"/>
      <w:r w:rsidRPr="00D85CBA">
        <w:rPr>
          <w:rFonts w:ascii="Arial" w:eastAsia="Times New Roman" w:hAnsi="Arial" w:cs="Arial"/>
          <w:color w:val="000000"/>
          <w:sz w:val="18"/>
          <w:szCs w:val="18"/>
          <w:lang w:eastAsia="lv-LV"/>
        </w:rPr>
        <w:t xml:space="preserve"> .</w:t>
      </w:r>
      <w:proofErr w:type="gramEnd"/>
      <w:r w:rsidRPr="00D85CBA">
        <w:rPr>
          <w:rFonts w:ascii="Arial" w:eastAsia="Times New Roman" w:hAnsi="Arial" w:cs="Arial"/>
          <w:color w:val="000000"/>
          <w:sz w:val="18"/>
          <w:szCs w:val="18"/>
          <w:lang w:eastAsia="lv-LV"/>
        </w:rPr>
        <w:t xml:space="preserve"> Tāpat hokeja klubam jāveic vienreizēja iemaksa organizatoriem 400,- EUR apmērā.</w:t>
      </w:r>
      <w:r w:rsidRPr="00D85CBA">
        <w:rPr>
          <w:rFonts w:ascii="Arial" w:eastAsia="Times New Roman" w:hAnsi="Arial" w:cs="Arial"/>
          <w:color w:val="000000"/>
          <w:sz w:val="18"/>
          <w:szCs w:val="18"/>
          <w:lang w:eastAsia="lv-LV"/>
        </w:rPr>
        <w:br/>
        <w:t>7.2.4. Disciplināro sodu nolikumu skatīt pielikumā.</w:t>
      </w:r>
      <w:r w:rsidRPr="00D85CBA">
        <w:rPr>
          <w:rFonts w:ascii="Arial" w:eastAsia="Times New Roman" w:hAnsi="Arial" w:cs="Arial"/>
          <w:color w:val="000000"/>
          <w:sz w:val="18"/>
          <w:szCs w:val="18"/>
          <w:lang w:eastAsia="lv-LV"/>
        </w:rPr>
        <w:br/>
        <w:t>7.3. Par komandas neierašanos uzskatāma:</w:t>
      </w:r>
      <w:r w:rsidRPr="00D85CBA">
        <w:rPr>
          <w:rFonts w:ascii="Arial" w:eastAsia="Times New Roman" w:hAnsi="Arial" w:cs="Arial"/>
          <w:color w:val="000000"/>
          <w:sz w:val="18"/>
          <w:szCs w:val="18"/>
          <w:lang w:eastAsia="lv-LV"/>
        </w:rPr>
        <w:br/>
        <w:t xml:space="preserve">7.3.1. Ja ieradušies mazāk nekā 6 </w:t>
      </w:r>
      <w:proofErr w:type="spellStart"/>
      <w:r w:rsidRPr="00D85CBA">
        <w:rPr>
          <w:rFonts w:ascii="Arial" w:eastAsia="Times New Roman" w:hAnsi="Arial" w:cs="Arial"/>
          <w:color w:val="000000"/>
          <w:sz w:val="18"/>
          <w:szCs w:val="18"/>
          <w:lang w:eastAsia="lv-LV"/>
        </w:rPr>
        <w:t>spēlētāji(ieskaitot</w:t>
      </w:r>
      <w:proofErr w:type="spellEnd"/>
      <w:r w:rsidRPr="00D85CBA">
        <w:rPr>
          <w:rFonts w:ascii="Arial" w:eastAsia="Times New Roman" w:hAnsi="Arial" w:cs="Arial"/>
          <w:color w:val="000000"/>
          <w:sz w:val="18"/>
          <w:szCs w:val="18"/>
          <w:lang w:eastAsia="lv-LV"/>
        </w:rPr>
        <w:t xml:space="preserve"> vārtsargu);</w:t>
      </w:r>
      <w:r w:rsidRPr="00D85CBA">
        <w:rPr>
          <w:rFonts w:ascii="Arial" w:eastAsia="Times New Roman" w:hAnsi="Arial" w:cs="Arial"/>
          <w:color w:val="000000"/>
          <w:sz w:val="18"/>
          <w:szCs w:val="18"/>
          <w:lang w:eastAsia="lv-LV"/>
        </w:rPr>
        <w:br/>
        <w:t xml:space="preserve">7.3.2. Komandas neierašanās laukumā 10min. laikā pēc spēles tiesneša svilpes, kas aicina komandas uz </w:t>
      </w:r>
      <w:proofErr w:type="spellStart"/>
      <w:r w:rsidRPr="00D85CBA">
        <w:rPr>
          <w:rFonts w:ascii="Arial" w:eastAsia="Times New Roman" w:hAnsi="Arial" w:cs="Arial"/>
          <w:color w:val="000000"/>
          <w:sz w:val="18"/>
          <w:szCs w:val="18"/>
          <w:lang w:eastAsia="lv-LV"/>
        </w:rPr>
        <w:t>laukuma(ja</w:t>
      </w:r>
      <w:proofErr w:type="spellEnd"/>
      <w:r w:rsidRPr="00D85CBA">
        <w:rPr>
          <w:rFonts w:ascii="Arial" w:eastAsia="Times New Roman" w:hAnsi="Arial" w:cs="Arial"/>
          <w:color w:val="000000"/>
          <w:sz w:val="18"/>
          <w:szCs w:val="18"/>
          <w:lang w:eastAsia="lv-LV"/>
        </w:rPr>
        <w:t xml:space="preserve"> iepriekš nav paziņots par kavējuma iemeslu).</w:t>
      </w:r>
      <w:r w:rsidRPr="00D85CBA">
        <w:rPr>
          <w:rFonts w:ascii="Arial" w:eastAsia="Times New Roman" w:hAnsi="Arial" w:cs="Arial"/>
          <w:color w:val="000000"/>
          <w:sz w:val="18"/>
          <w:szCs w:val="18"/>
          <w:lang w:eastAsia="lv-LV"/>
        </w:rPr>
        <w:br/>
        <w:t>7.4. Komanda tiek izslēgta no čempionāta sekojošos gadījumos:</w:t>
      </w:r>
      <w:r w:rsidRPr="00D85CBA">
        <w:rPr>
          <w:rFonts w:ascii="Arial" w:eastAsia="Times New Roman" w:hAnsi="Arial" w:cs="Arial"/>
          <w:color w:val="000000"/>
          <w:sz w:val="18"/>
          <w:szCs w:val="18"/>
          <w:lang w:eastAsia="lv-LV"/>
        </w:rPr>
        <w:br/>
        <w:t>7.4.1. pēc otrās neierašanās uz spēli;</w:t>
      </w:r>
      <w:r w:rsidRPr="00D85CBA">
        <w:rPr>
          <w:rFonts w:ascii="Arial" w:eastAsia="Times New Roman" w:hAnsi="Arial" w:cs="Arial"/>
          <w:color w:val="000000"/>
          <w:sz w:val="18"/>
          <w:szCs w:val="18"/>
          <w:lang w:eastAsia="lv-LV"/>
        </w:rPr>
        <w:br/>
        <w:t>7.4.2. ja viena mēneša laikā nesamaksā komandai piespriesto soda naudu;</w:t>
      </w:r>
      <w:r w:rsidRPr="00D85CBA">
        <w:rPr>
          <w:rFonts w:ascii="Arial" w:eastAsia="Times New Roman" w:hAnsi="Arial" w:cs="Arial"/>
          <w:color w:val="000000"/>
          <w:sz w:val="18"/>
          <w:szCs w:val="18"/>
          <w:lang w:eastAsia="lv-LV"/>
        </w:rPr>
        <w:br/>
        <w:t>7.4.3. par rupjiem sporta ētikas, sacensību organizācijas un disciplīnas pārkāpumiem;</w:t>
      </w:r>
      <w:r w:rsidRPr="00D85CBA">
        <w:rPr>
          <w:rFonts w:ascii="Arial" w:eastAsia="Times New Roman" w:hAnsi="Arial" w:cs="Arial"/>
          <w:color w:val="000000"/>
          <w:sz w:val="18"/>
          <w:szCs w:val="18"/>
          <w:lang w:eastAsia="lv-LV"/>
        </w:rPr>
        <w:br/>
        <w:t>7.4.4. ja komanda nav nokārtojusi finansiālās saistības.</w:t>
      </w:r>
      <w:r w:rsidRPr="00D85CBA">
        <w:rPr>
          <w:rFonts w:ascii="Arial" w:eastAsia="Times New Roman" w:hAnsi="Arial" w:cs="Arial"/>
          <w:color w:val="000000"/>
          <w:sz w:val="18"/>
          <w:szCs w:val="18"/>
          <w:lang w:eastAsia="lv-LV"/>
        </w:rPr>
        <w:br/>
        <w:t>7.5. Lēmumu par spēlētāju diskvalifikāciju un komandu izslēgšanu no VČH pieņem direktorāts.</w:t>
      </w:r>
      <w:r w:rsidRPr="00D85CBA">
        <w:rPr>
          <w:rFonts w:ascii="Arial" w:eastAsia="Times New Roman" w:hAnsi="Arial" w:cs="Arial"/>
          <w:color w:val="000000"/>
          <w:sz w:val="18"/>
          <w:szCs w:val="18"/>
          <w:lang w:eastAsia="lv-LV"/>
        </w:rPr>
        <w:br/>
        <w:t>7.6. Komandai, kura izstājas no VČH, tiek ieskaitīti zaudējumi 0:W, ja tā ir nospēlējusi 50% no paredzētā spēļu skaita. Pārējos gadījumos spēļu rezultāti tiek anulēti.</w:t>
      </w:r>
      <w:r w:rsidRPr="00D85CBA">
        <w:rPr>
          <w:rFonts w:ascii="Arial" w:eastAsia="Times New Roman" w:hAnsi="Arial" w:cs="Arial"/>
          <w:color w:val="000000"/>
          <w:sz w:val="18"/>
          <w:szCs w:val="18"/>
          <w:lang w:eastAsia="lv-LV"/>
        </w:rPr>
        <w:br/>
        <w:t>7.7. Komandām piespriestie naudas sodi jāsamaksā līdz komandas nākamajai spēlei. Par visām soda naudām atbild komandas vadība. Komandai aizliegts piedalīties spēlē, kamēr nav samaksāta soda nauda. Soda nauda iemaksājama organizatoram.</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proofErr w:type="gramStart"/>
      <w:r w:rsidRPr="00D85CBA">
        <w:rPr>
          <w:rFonts w:ascii="Tahoma" w:eastAsia="Times New Roman" w:hAnsi="Tahoma" w:cs="Tahoma"/>
          <w:b/>
          <w:bCs/>
          <w:color w:val="555555"/>
          <w:sz w:val="21"/>
          <w:szCs w:val="21"/>
          <w:u w:val="single"/>
          <w:lang w:eastAsia="lv-LV"/>
        </w:rPr>
        <w:t>8.SACENSĪBU TIESNEŠI</w:t>
      </w:r>
      <w:proofErr w:type="gramEnd"/>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8.1. Katru spēli apkalpo divi tiesneši laukumā un trīs tiesneši sekretariātā un viens spēles statistiķis.</w:t>
      </w:r>
      <w:r w:rsidRPr="00D85CBA">
        <w:rPr>
          <w:rFonts w:ascii="Arial" w:eastAsia="Times New Roman" w:hAnsi="Arial" w:cs="Arial"/>
          <w:color w:val="000000"/>
          <w:sz w:val="18"/>
          <w:szCs w:val="18"/>
          <w:lang w:eastAsia="lv-LV"/>
        </w:rPr>
        <w:br/>
        <w:t>8.2. Par tiesnešu norīkošanu un tiesāšanas kvalitāti atbild sacensību Galvenais tiesnesis.</w:t>
      </w:r>
      <w:r w:rsidRPr="00D85CBA">
        <w:rPr>
          <w:rFonts w:ascii="Arial" w:eastAsia="Times New Roman" w:hAnsi="Arial" w:cs="Arial"/>
          <w:color w:val="000000"/>
          <w:sz w:val="18"/>
          <w:szCs w:val="18"/>
          <w:lang w:eastAsia="lv-LV"/>
        </w:rPr>
        <w:br/>
      </w:r>
      <w:r w:rsidRPr="00D85CBA">
        <w:rPr>
          <w:rFonts w:ascii="Arial" w:eastAsia="Times New Roman" w:hAnsi="Arial" w:cs="Arial"/>
          <w:color w:val="000000"/>
          <w:sz w:val="18"/>
          <w:szCs w:val="18"/>
          <w:lang w:eastAsia="lv-LV"/>
        </w:rPr>
        <w:lastRenderedPageBreak/>
        <w:t>8.3. Prasības par konkrētas spēles tiesnešu nomaiņu netiek pieņemtas.</w:t>
      </w:r>
      <w:r w:rsidRPr="00D85CBA">
        <w:rPr>
          <w:rFonts w:ascii="Arial" w:eastAsia="Times New Roman" w:hAnsi="Arial" w:cs="Arial"/>
          <w:color w:val="000000"/>
          <w:sz w:val="18"/>
          <w:szCs w:val="18"/>
          <w:lang w:eastAsia="lv-LV"/>
        </w:rPr>
        <w:br/>
        <w:t>8.4. Tiesnešu lēmumi spēļu laikā ir galīgi</w:t>
      </w:r>
      <w:proofErr w:type="gramStart"/>
      <w:r w:rsidRPr="00D85CBA">
        <w:rPr>
          <w:rFonts w:ascii="Arial" w:eastAsia="Times New Roman" w:hAnsi="Arial" w:cs="Arial"/>
          <w:color w:val="000000"/>
          <w:sz w:val="18"/>
          <w:szCs w:val="18"/>
          <w:lang w:eastAsia="lv-LV"/>
        </w:rPr>
        <w:t xml:space="preserve"> un</w:t>
      </w:r>
      <w:proofErr w:type="gramEnd"/>
      <w:r w:rsidRPr="00D85CBA">
        <w:rPr>
          <w:rFonts w:ascii="Arial" w:eastAsia="Times New Roman" w:hAnsi="Arial" w:cs="Arial"/>
          <w:color w:val="000000"/>
          <w:sz w:val="18"/>
          <w:szCs w:val="18"/>
          <w:lang w:eastAsia="lv-LV"/>
        </w:rPr>
        <w:t xml:space="preserve"> tos nevar apstrīdēt ne spēlētājs, ne komandas vadība.</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proofErr w:type="gramStart"/>
      <w:r w:rsidRPr="00D85CBA">
        <w:rPr>
          <w:rFonts w:ascii="Tahoma" w:eastAsia="Times New Roman" w:hAnsi="Tahoma" w:cs="Tahoma"/>
          <w:b/>
          <w:bCs/>
          <w:color w:val="555555"/>
          <w:sz w:val="21"/>
          <w:szCs w:val="21"/>
          <w:u w:val="single"/>
          <w:lang w:eastAsia="lv-LV"/>
        </w:rPr>
        <w:t>9.FINANSIĀLIE NOTEIKUMI</w:t>
      </w:r>
      <w:proofErr w:type="gramEnd"/>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9.1. “VČH tiek organizēts pēc pašfinansēšanas noteikumiem.</w:t>
      </w:r>
      <w:r w:rsidRPr="00D85CBA">
        <w:rPr>
          <w:rFonts w:ascii="Arial" w:eastAsia="Times New Roman" w:hAnsi="Arial" w:cs="Arial"/>
          <w:color w:val="000000"/>
          <w:sz w:val="18"/>
          <w:szCs w:val="18"/>
          <w:lang w:eastAsia="lv-LV"/>
        </w:rPr>
        <w:br/>
        <w:t xml:space="preserve">1) Vienas spēles izmaksas katrai komandai ir </w:t>
      </w:r>
      <w:r w:rsidR="000D7109">
        <w:rPr>
          <w:rFonts w:ascii="Arial" w:eastAsia="Times New Roman" w:hAnsi="Arial" w:cs="Arial"/>
          <w:color w:val="000000"/>
          <w:sz w:val="18"/>
          <w:szCs w:val="18"/>
          <w:lang w:eastAsia="lv-LV"/>
        </w:rPr>
        <w:t>14</w:t>
      </w:r>
      <w:r w:rsidR="00080972">
        <w:rPr>
          <w:rFonts w:ascii="Arial" w:eastAsia="Times New Roman" w:hAnsi="Arial" w:cs="Arial"/>
          <w:color w:val="000000"/>
          <w:sz w:val="18"/>
          <w:szCs w:val="18"/>
          <w:lang w:eastAsia="lv-LV"/>
        </w:rPr>
        <w:t>1</w:t>
      </w:r>
      <w:r w:rsidRPr="00D85CBA">
        <w:rPr>
          <w:rFonts w:ascii="Arial" w:eastAsia="Times New Roman" w:hAnsi="Arial" w:cs="Arial"/>
          <w:color w:val="000000"/>
          <w:sz w:val="18"/>
          <w:szCs w:val="18"/>
          <w:lang w:eastAsia="lv-LV"/>
        </w:rPr>
        <w:t xml:space="preserve"> EUR, </w:t>
      </w:r>
      <w:proofErr w:type="gramStart"/>
      <w:r w:rsidRPr="00D85CBA">
        <w:rPr>
          <w:rFonts w:ascii="Arial" w:eastAsia="Times New Roman" w:hAnsi="Arial" w:cs="Arial"/>
          <w:color w:val="000000"/>
          <w:sz w:val="18"/>
          <w:szCs w:val="18"/>
          <w:lang w:eastAsia="lv-LV"/>
        </w:rPr>
        <w:t xml:space="preserve">kurās ietilpst ledus, ģērbtuves, tablo, tiesneši, sekretariāts un </w:t>
      </w:r>
      <w:proofErr w:type="spellStart"/>
      <w:r w:rsidRPr="00D85CBA">
        <w:rPr>
          <w:rFonts w:ascii="Arial" w:eastAsia="Times New Roman" w:hAnsi="Arial" w:cs="Arial"/>
          <w:color w:val="000000"/>
          <w:sz w:val="18"/>
          <w:szCs w:val="18"/>
          <w:lang w:eastAsia="lv-LV"/>
        </w:rPr>
        <w:t>medpersonāls</w:t>
      </w:r>
      <w:proofErr w:type="spellEnd"/>
      <w:proofErr w:type="gramEnd"/>
      <w:r w:rsidRPr="00D85CBA">
        <w:rPr>
          <w:rFonts w:ascii="Arial" w:eastAsia="Times New Roman" w:hAnsi="Arial" w:cs="Arial"/>
          <w:color w:val="000000"/>
          <w:sz w:val="18"/>
          <w:szCs w:val="18"/>
          <w:lang w:eastAsia="lv-LV"/>
        </w:rPr>
        <w:t xml:space="preserve"> ko nodrošina organizators.</w:t>
      </w:r>
      <w:r w:rsidRPr="00D85CBA">
        <w:rPr>
          <w:rFonts w:ascii="Arial" w:eastAsia="Times New Roman" w:hAnsi="Arial" w:cs="Arial"/>
          <w:color w:val="000000"/>
          <w:sz w:val="18"/>
          <w:szCs w:val="18"/>
          <w:lang w:eastAsia="lv-LV"/>
        </w:rPr>
        <w:br/>
        <w:t>9.2. Par samaksām atbildīga ir katra komanda, kas piedalās VČH. Nauda jāsamaksā ne vēlāk kā 20.min. pirms spēles sākuma.</w:t>
      </w:r>
      <w:r w:rsidRPr="00D85CBA">
        <w:rPr>
          <w:rFonts w:ascii="Arial" w:eastAsia="Times New Roman" w:hAnsi="Arial" w:cs="Arial"/>
          <w:color w:val="000000"/>
          <w:sz w:val="18"/>
          <w:szCs w:val="18"/>
          <w:lang w:eastAsia="lv-LV"/>
        </w:rPr>
        <w:br/>
        <w:t>9.3. Komandu samaksātās soda naudas un dalības maksa tiek izlietota tikai čempionāta organizēšanai un balvu iegādei.</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proofErr w:type="gramStart"/>
      <w:r w:rsidRPr="00D85CBA">
        <w:rPr>
          <w:rFonts w:ascii="Tahoma" w:eastAsia="Times New Roman" w:hAnsi="Tahoma" w:cs="Tahoma"/>
          <w:b/>
          <w:bCs/>
          <w:color w:val="555555"/>
          <w:sz w:val="21"/>
          <w:szCs w:val="21"/>
          <w:u w:val="single"/>
          <w:lang w:eastAsia="lv-LV"/>
        </w:rPr>
        <w:t>10.PROTESTI</w:t>
      </w:r>
      <w:proofErr w:type="gramEnd"/>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10.1. Komandai ir tiesības pēc spēles beigām informēt spēles tiesnesi par protesta iesniegšanu. Protests tiek fiksēts spēles protokolā 30.min.laikā pēc spēles. Protesta iesniegšanu ar savu parakstu apliecina komandas galvenais treneris vai komandas pārstāvis.</w:t>
      </w:r>
      <w:r w:rsidRPr="00D85CBA">
        <w:rPr>
          <w:rFonts w:ascii="Arial" w:eastAsia="Times New Roman" w:hAnsi="Arial" w:cs="Arial"/>
          <w:color w:val="000000"/>
          <w:sz w:val="18"/>
          <w:szCs w:val="18"/>
          <w:lang w:eastAsia="lv-LV"/>
        </w:rPr>
        <w:br/>
        <w:t>10.2. Protests 24 stundu laikā rakstiski jāiesniedz Organizatoram. Izņēmums - protests par nepieteikta vai diskvalificēta spēlētāja piedalīšanos spēlē(5dienas).</w:t>
      </w:r>
      <w:r w:rsidRPr="00D85CBA">
        <w:rPr>
          <w:rFonts w:ascii="Arial" w:eastAsia="Times New Roman" w:hAnsi="Arial" w:cs="Arial"/>
          <w:color w:val="000000"/>
          <w:sz w:val="18"/>
          <w:szCs w:val="18"/>
          <w:lang w:eastAsia="lv-LV"/>
        </w:rPr>
        <w:br/>
        <w:t>10.3. Organizators sasauc disciplināro komisiju, kura izskata protestus 5 darba dienu laikā.</w:t>
      </w:r>
      <w:r w:rsidRPr="00D85CBA">
        <w:rPr>
          <w:rFonts w:ascii="Arial" w:eastAsia="Times New Roman" w:hAnsi="Arial" w:cs="Arial"/>
          <w:color w:val="000000"/>
          <w:sz w:val="18"/>
          <w:szCs w:val="18"/>
          <w:lang w:eastAsia="lv-LV"/>
        </w:rPr>
        <w:br/>
        <w:t>10.4. Protests netiek izskatīts sekojošos gadījumos:</w:t>
      </w:r>
      <w:r w:rsidRPr="00D85CBA">
        <w:rPr>
          <w:rFonts w:ascii="Arial" w:eastAsia="Times New Roman" w:hAnsi="Arial" w:cs="Arial"/>
          <w:color w:val="000000"/>
          <w:sz w:val="18"/>
          <w:szCs w:val="18"/>
          <w:lang w:eastAsia="lv-LV"/>
        </w:rPr>
        <w:br/>
        <w:t>10.4.1. nav iesniegts noteiktajā laikā;</w:t>
      </w:r>
      <w:r w:rsidRPr="00D85CBA">
        <w:rPr>
          <w:rFonts w:ascii="Arial" w:eastAsia="Times New Roman" w:hAnsi="Arial" w:cs="Arial"/>
          <w:color w:val="000000"/>
          <w:sz w:val="18"/>
          <w:szCs w:val="18"/>
          <w:lang w:eastAsia="lv-LV"/>
        </w:rPr>
        <w:br/>
        <w:t>10.4.2. protokols nav parakstīts;</w:t>
      </w:r>
      <w:r w:rsidRPr="00D85CBA">
        <w:rPr>
          <w:rFonts w:ascii="Arial" w:eastAsia="Times New Roman" w:hAnsi="Arial" w:cs="Arial"/>
          <w:color w:val="000000"/>
          <w:sz w:val="18"/>
          <w:szCs w:val="18"/>
          <w:lang w:eastAsia="lv-LV"/>
        </w:rPr>
        <w:br/>
        <w:t>10.4.3. ja nav iesniegta ķīlas summa 70 EUR apmērā.</w:t>
      </w:r>
      <w:r w:rsidRPr="00D85CBA">
        <w:rPr>
          <w:rFonts w:ascii="Arial" w:eastAsia="Times New Roman" w:hAnsi="Arial" w:cs="Arial"/>
          <w:color w:val="000000"/>
          <w:sz w:val="18"/>
          <w:szCs w:val="18"/>
          <w:lang w:eastAsia="lv-LV"/>
        </w:rPr>
        <w:br/>
        <w:t>Par nepamatotu protesta iesniegšanu, jeb protesta noraidīšanas gadījumā 70 EUR ķīlas nauda paliek VČH balvu fondā.</w:t>
      </w:r>
      <w:r w:rsidRPr="00D85CBA">
        <w:rPr>
          <w:rFonts w:ascii="Arial" w:eastAsia="Times New Roman" w:hAnsi="Arial" w:cs="Arial"/>
          <w:color w:val="000000"/>
          <w:sz w:val="18"/>
          <w:szCs w:val="18"/>
          <w:lang w:eastAsia="lv-LV"/>
        </w:rPr>
        <w:br/>
        <w:t>10.5. Klubu vadītājiem un treneriem nav tiesību iejaukties tiesnešu darbā vai jeb kādā citā veidā traucēt to.</w:t>
      </w:r>
      <w:r w:rsidRPr="00D85CBA">
        <w:rPr>
          <w:rFonts w:ascii="Arial" w:eastAsia="Times New Roman" w:hAnsi="Arial" w:cs="Arial"/>
          <w:color w:val="000000"/>
          <w:sz w:val="18"/>
          <w:szCs w:val="18"/>
          <w:lang w:eastAsia="lv-LV"/>
        </w:rPr>
        <w:br/>
        <w:t>Klubu vadītāji un treneri atbild par hokejistu uzvedību sacensību laikā, ieskaitot 30 minūtes pirms un 30 minūtes pēc spēles Vidzemes Olimpiskajā centrā.</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11.UZVARĒTĀJU NOTEIKŠANA UN VIETU SADALĪJUMS</w:t>
      </w:r>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11.1. Komandu vietas tiek noteiktas pēc komandu izcīnīto punktu summas:</w:t>
      </w:r>
      <w:r w:rsidRPr="00D85CBA">
        <w:rPr>
          <w:rFonts w:ascii="Arial" w:eastAsia="Times New Roman" w:hAnsi="Arial" w:cs="Arial"/>
          <w:color w:val="000000"/>
          <w:sz w:val="18"/>
          <w:szCs w:val="18"/>
          <w:lang w:eastAsia="lv-LV"/>
        </w:rPr>
        <w:br/>
        <w:t>11.1.1. par uzvaru- 3 punkti;</w:t>
      </w:r>
      <w:r w:rsidRPr="00D85CBA">
        <w:rPr>
          <w:rFonts w:ascii="Arial" w:eastAsia="Times New Roman" w:hAnsi="Arial" w:cs="Arial"/>
          <w:color w:val="000000"/>
          <w:sz w:val="18"/>
          <w:szCs w:val="18"/>
          <w:lang w:eastAsia="lv-LV"/>
        </w:rPr>
        <w:br/>
        <w:t xml:space="preserve">11.1.2. par uzvaru pēcspēles soda metienu </w:t>
      </w:r>
      <w:proofErr w:type="spellStart"/>
      <w:r w:rsidRPr="00D85CBA">
        <w:rPr>
          <w:rFonts w:ascii="Arial" w:eastAsia="Times New Roman" w:hAnsi="Arial" w:cs="Arial"/>
          <w:color w:val="000000"/>
          <w:sz w:val="18"/>
          <w:szCs w:val="18"/>
          <w:lang w:eastAsia="lv-LV"/>
        </w:rPr>
        <w:t>sērijā(ja</w:t>
      </w:r>
      <w:proofErr w:type="spellEnd"/>
      <w:r w:rsidRPr="00D85CBA">
        <w:rPr>
          <w:rFonts w:ascii="Arial" w:eastAsia="Times New Roman" w:hAnsi="Arial" w:cs="Arial"/>
          <w:color w:val="000000"/>
          <w:sz w:val="18"/>
          <w:szCs w:val="18"/>
          <w:lang w:eastAsia="lv-LV"/>
        </w:rPr>
        <w:t xml:space="preserve"> spēle noslēgusies neizšķirti)- 2 punkti;</w:t>
      </w:r>
      <w:r w:rsidRPr="00D85CBA">
        <w:rPr>
          <w:rFonts w:ascii="Arial" w:eastAsia="Times New Roman" w:hAnsi="Arial" w:cs="Arial"/>
          <w:color w:val="000000"/>
          <w:sz w:val="18"/>
          <w:szCs w:val="18"/>
          <w:lang w:eastAsia="lv-LV"/>
        </w:rPr>
        <w:br/>
        <w:t xml:space="preserve">11.1.3. par zaudējumu pēcspēles soda metienu </w:t>
      </w:r>
      <w:proofErr w:type="spellStart"/>
      <w:r w:rsidRPr="00D85CBA">
        <w:rPr>
          <w:rFonts w:ascii="Arial" w:eastAsia="Times New Roman" w:hAnsi="Arial" w:cs="Arial"/>
          <w:color w:val="000000"/>
          <w:sz w:val="18"/>
          <w:szCs w:val="18"/>
          <w:lang w:eastAsia="lv-LV"/>
        </w:rPr>
        <w:t>sērijā(ja</w:t>
      </w:r>
      <w:proofErr w:type="spellEnd"/>
      <w:r w:rsidRPr="00D85CBA">
        <w:rPr>
          <w:rFonts w:ascii="Arial" w:eastAsia="Times New Roman" w:hAnsi="Arial" w:cs="Arial"/>
          <w:color w:val="000000"/>
          <w:sz w:val="18"/>
          <w:szCs w:val="18"/>
          <w:lang w:eastAsia="lv-LV"/>
        </w:rPr>
        <w:t xml:space="preserve"> spēle noslēgusies neizšķirti)- 1 punkts;</w:t>
      </w:r>
      <w:r w:rsidRPr="00D85CBA">
        <w:rPr>
          <w:rFonts w:ascii="Arial" w:eastAsia="Times New Roman" w:hAnsi="Arial" w:cs="Arial"/>
          <w:color w:val="000000"/>
          <w:sz w:val="18"/>
          <w:szCs w:val="18"/>
          <w:lang w:eastAsia="lv-LV"/>
        </w:rPr>
        <w:br/>
        <w:t>11.1.4. par zaudējumu- 0 punktu;</w:t>
      </w:r>
      <w:r w:rsidRPr="00D85CBA">
        <w:rPr>
          <w:rFonts w:ascii="Arial" w:eastAsia="Times New Roman" w:hAnsi="Arial" w:cs="Arial"/>
          <w:color w:val="000000"/>
          <w:sz w:val="18"/>
          <w:szCs w:val="18"/>
          <w:lang w:eastAsia="lv-LV"/>
        </w:rPr>
        <w:br/>
        <w:t>11.2. Gadījumā, ja divām vai vairāk komandām ir vienāds punktu skaits, augstāku vietu ieņem komanda, kurai:</w:t>
      </w:r>
      <w:r w:rsidRPr="00D85CBA">
        <w:rPr>
          <w:rFonts w:ascii="Arial" w:eastAsia="Times New Roman" w:hAnsi="Arial" w:cs="Arial"/>
          <w:color w:val="000000"/>
          <w:sz w:val="18"/>
          <w:szCs w:val="18"/>
          <w:lang w:eastAsia="lv-LV"/>
        </w:rPr>
        <w:br/>
        <w:t>11.2.1.vairāk punktu savstarpējās spēlēs;</w:t>
      </w:r>
      <w:r w:rsidRPr="00D85CBA">
        <w:rPr>
          <w:rFonts w:ascii="Arial" w:eastAsia="Times New Roman" w:hAnsi="Arial" w:cs="Arial"/>
          <w:color w:val="000000"/>
          <w:sz w:val="18"/>
          <w:szCs w:val="18"/>
          <w:lang w:eastAsia="lv-LV"/>
        </w:rPr>
        <w:br/>
        <w:t>11.2.2. labāka vārtu starpība savstarpējās spēlēs;</w:t>
      </w:r>
      <w:r w:rsidRPr="00D85CBA">
        <w:rPr>
          <w:rFonts w:ascii="Arial" w:eastAsia="Times New Roman" w:hAnsi="Arial" w:cs="Arial"/>
          <w:color w:val="000000"/>
          <w:sz w:val="18"/>
          <w:szCs w:val="18"/>
          <w:lang w:eastAsia="lv-LV"/>
        </w:rPr>
        <w:br/>
        <w:t>11.2.3. vairāk gūto vārtu savstarpējās spēlēs;</w:t>
      </w:r>
      <w:r w:rsidRPr="00D85CBA">
        <w:rPr>
          <w:rFonts w:ascii="Arial" w:eastAsia="Times New Roman" w:hAnsi="Arial" w:cs="Arial"/>
          <w:color w:val="000000"/>
          <w:sz w:val="18"/>
          <w:szCs w:val="18"/>
          <w:lang w:eastAsia="lv-LV"/>
        </w:rPr>
        <w:br/>
        <w:t>11.2.4. labāka iegūto un zaudētu vārtu starpība visās spēlēs;</w:t>
      </w:r>
      <w:r w:rsidRPr="00D85CBA">
        <w:rPr>
          <w:rFonts w:ascii="Arial" w:eastAsia="Times New Roman" w:hAnsi="Arial" w:cs="Arial"/>
          <w:color w:val="000000"/>
          <w:sz w:val="18"/>
          <w:szCs w:val="18"/>
          <w:lang w:eastAsia="lv-LV"/>
        </w:rPr>
        <w:br/>
        <w:t>11.2.5. vairāk iegūtu vārtu visās spēlēs.</w:t>
      </w:r>
      <w:r w:rsidRPr="00D85CBA">
        <w:rPr>
          <w:rFonts w:ascii="Arial" w:eastAsia="Times New Roman" w:hAnsi="Arial" w:cs="Arial"/>
          <w:color w:val="000000"/>
          <w:sz w:val="18"/>
          <w:szCs w:val="18"/>
          <w:lang w:eastAsia="lv-LV"/>
        </w:rPr>
        <w:br/>
        <w:t>11.2.6. komandai, kurai nav zaudējumu par neierašanos un spēli.</w:t>
      </w:r>
      <w:r w:rsidRPr="00D85CBA">
        <w:rPr>
          <w:rFonts w:ascii="Arial" w:eastAsia="Times New Roman" w:hAnsi="Arial" w:cs="Arial"/>
          <w:color w:val="000000"/>
          <w:sz w:val="18"/>
          <w:szCs w:val="18"/>
          <w:lang w:eastAsia="lv-LV"/>
        </w:rPr>
        <w:br/>
        <w:t>11.3. Gadījumā, ja visi rādītāji ir vienādi, notiek izloze.</w:t>
      </w:r>
      <w:r w:rsidRPr="00D85CBA">
        <w:rPr>
          <w:rFonts w:ascii="Arial" w:eastAsia="Times New Roman" w:hAnsi="Arial" w:cs="Arial"/>
          <w:color w:val="000000"/>
          <w:sz w:val="18"/>
          <w:szCs w:val="18"/>
          <w:lang w:eastAsia="lv-LV"/>
        </w:rPr>
        <w:br/>
        <w:t>11.4. Visus komandu neierašanās gadījumus uz spēlēm izskata čempionāta direktorāts, kurš arī pieņem galīgo lēmumu.</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12.APBALVOŠANA</w:t>
      </w:r>
    </w:p>
    <w:p w:rsidR="00D85CBA" w:rsidRPr="00D85CBA" w:rsidRDefault="00D85CBA" w:rsidP="00D85CBA">
      <w:pPr>
        <w:shd w:val="clear" w:color="auto" w:fill="FFFFFF"/>
        <w:spacing w:after="18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lastRenderedPageBreak/>
        <w:t>12.1. “VČH” pirmās trīs komandas katrā līgā tiek apbalvotas ar attiecīgās pakāpēs medaļām</w:t>
      </w:r>
      <w:proofErr w:type="gramStart"/>
      <w:r w:rsidRPr="00D85CBA">
        <w:rPr>
          <w:rFonts w:ascii="Arial" w:eastAsia="Times New Roman" w:hAnsi="Arial" w:cs="Arial"/>
          <w:color w:val="000000"/>
          <w:sz w:val="18"/>
          <w:szCs w:val="18"/>
          <w:lang w:eastAsia="lv-LV"/>
        </w:rPr>
        <w:t xml:space="preserve"> , </w:t>
      </w:r>
      <w:proofErr w:type="gramEnd"/>
      <w:r w:rsidRPr="00D85CBA">
        <w:rPr>
          <w:rFonts w:ascii="Arial" w:eastAsia="Times New Roman" w:hAnsi="Arial" w:cs="Arial"/>
          <w:color w:val="000000"/>
          <w:sz w:val="18"/>
          <w:szCs w:val="18"/>
          <w:lang w:eastAsia="lv-LV"/>
        </w:rPr>
        <w:t xml:space="preserve">kausiem. </w:t>
      </w:r>
      <w:r w:rsidR="00080972">
        <w:rPr>
          <w:rFonts w:ascii="Arial" w:eastAsia="Times New Roman" w:hAnsi="Arial" w:cs="Arial"/>
          <w:color w:val="000000"/>
          <w:sz w:val="18"/>
          <w:szCs w:val="18"/>
          <w:lang w:eastAsia="lv-LV"/>
        </w:rPr>
        <w:t>Regulārā pos</w:t>
      </w:r>
      <w:r w:rsidR="00F143D1">
        <w:rPr>
          <w:rFonts w:ascii="Arial" w:eastAsia="Times New Roman" w:hAnsi="Arial" w:cs="Arial"/>
          <w:color w:val="000000"/>
          <w:sz w:val="18"/>
          <w:szCs w:val="18"/>
          <w:lang w:eastAsia="lv-LV"/>
        </w:rPr>
        <w:t xml:space="preserve">ma uzvarētāji katrā līgā saņem uzvarētāju </w:t>
      </w:r>
      <w:proofErr w:type="spellStart"/>
      <w:r w:rsidR="00F143D1">
        <w:rPr>
          <w:rFonts w:ascii="Arial" w:eastAsia="Times New Roman" w:hAnsi="Arial" w:cs="Arial"/>
          <w:color w:val="000000"/>
          <w:sz w:val="18"/>
          <w:szCs w:val="18"/>
          <w:lang w:eastAsia="lv-LV"/>
        </w:rPr>
        <w:t>kausu.</w:t>
      </w:r>
      <w:r w:rsidRPr="00D85CBA">
        <w:rPr>
          <w:rFonts w:ascii="Arial" w:eastAsia="Times New Roman" w:hAnsi="Arial" w:cs="Arial"/>
          <w:color w:val="000000"/>
          <w:sz w:val="18"/>
          <w:szCs w:val="18"/>
          <w:lang w:eastAsia="lv-LV"/>
        </w:rPr>
        <w:t>Speciālbalvas</w:t>
      </w:r>
      <w:proofErr w:type="spellEnd"/>
      <w:r w:rsidRPr="00D85CBA">
        <w:rPr>
          <w:rFonts w:ascii="Arial" w:eastAsia="Times New Roman" w:hAnsi="Arial" w:cs="Arial"/>
          <w:color w:val="000000"/>
          <w:sz w:val="18"/>
          <w:szCs w:val="18"/>
          <w:lang w:eastAsia="lv-LV"/>
        </w:rPr>
        <w:t xml:space="preserve"> tiek pasniegtas čempionāta labākajiem: vārtsargiem, uzbrucējiem, aizsargiem, kā arī rezultatīvākajiem spēlētājiem (gūtie vārti+ piespēles).</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DISCIPLINĀRO SODU NOLIKUMS</w:t>
      </w:r>
    </w:p>
    <w:tbl>
      <w:tblPr>
        <w:tblW w:w="0" w:type="auto"/>
        <w:tblInd w:w="12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437"/>
        <w:gridCol w:w="4638"/>
        <w:gridCol w:w="3201"/>
      </w:tblGrid>
      <w:tr w:rsidR="00D85CBA" w:rsidRPr="00D85CBA" w:rsidTr="00D85CBA">
        <w:tc>
          <w:tcPr>
            <w:tcW w:w="0" w:type="auto"/>
            <w:tcBorders>
              <w:top w:val="single" w:sz="6" w:space="0" w:color="999999"/>
              <w:left w:val="single" w:sz="6" w:space="0" w:color="999999"/>
              <w:bottom w:val="single" w:sz="6" w:space="0" w:color="999999"/>
              <w:right w:val="single" w:sz="6" w:space="0" w:color="999999"/>
            </w:tcBorders>
            <w:shd w:val="clear" w:color="auto" w:fill="555555"/>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b/>
                <w:bCs/>
                <w:color w:val="FFFFFF"/>
                <w:sz w:val="24"/>
                <w:szCs w:val="24"/>
                <w:lang w:eastAsia="lv-LV"/>
              </w:rPr>
            </w:pPr>
            <w:r w:rsidRPr="00D85CBA">
              <w:rPr>
                <w:rFonts w:ascii="Times New Roman" w:eastAsia="Times New Roman" w:hAnsi="Times New Roman" w:cs="Times New Roman"/>
                <w:b/>
                <w:bCs/>
                <w:color w:val="FFFFFF"/>
                <w:sz w:val="24"/>
                <w:szCs w:val="24"/>
                <w:lang w:eastAsia="lv-LV"/>
              </w:rPr>
              <w:t>NR</w:t>
            </w:r>
          </w:p>
        </w:tc>
        <w:tc>
          <w:tcPr>
            <w:tcW w:w="0" w:type="auto"/>
            <w:tcBorders>
              <w:top w:val="single" w:sz="6" w:space="0" w:color="999999"/>
              <w:left w:val="single" w:sz="6" w:space="0" w:color="999999"/>
              <w:bottom w:val="single" w:sz="6" w:space="0" w:color="999999"/>
              <w:right w:val="single" w:sz="6" w:space="0" w:color="999999"/>
            </w:tcBorders>
            <w:shd w:val="clear" w:color="auto" w:fill="555555"/>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b/>
                <w:bCs/>
                <w:color w:val="FFFFFF"/>
                <w:sz w:val="24"/>
                <w:szCs w:val="24"/>
                <w:lang w:eastAsia="lv-LV"/>
              </w:rPr>
            </w:pPr>
            <w:r w:rsidRPr="00D85CBA">
              <w:rPr>
                <w:rFonts w:ascii="Times New Roman" w:eastAsia="Times New Roman" w:hAnsi="Times New Roman" w:cs="Times New Roman"/>
                <w:b/>
                <w:bCs/>
                <w:color w:val="FFFFFF"/>
                <w:sz w:val="24"/>
                <w:szCs w:val="24"/>
                <w:lang w:eastAsia="lv-LV"/>
              </w:rPr>
              <w:t>PĀRKĀPUMS</w:t>
            </w:r>
          </w:p>
        </w:tc>
        <w:tc>
          <w:tcPr>
            <w:tcW w:w="0" w:type="auto"/>
            <w:tcBorders>
              <w:top w:val="single" w:sz="6" w:space="0" w:color="999999"/>
              <w:left w:val="single" w:sz="6" w:space="0" w:color="999999"/>
              <w:bottom w:val="single" w:sz="6" w:space="0" w:color="999999"/>
              <w:right w:val="single" w:sz="6" w:space="0" w:color="999999"/>
            </w:tcBorders>
            <w:shd w:val="clear" w:color="auto" w:fill="555555"/>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b/>
                <w:bCs/>
                <w:color w:val="FFFFFF"/>
                <w:sz w:val="24"/>
                <w:szCs w:val="24"/>
                <w:lang w:eastAsia="lv-LV"/>
              </w:rPr>
            </w:pPr>
            <w:r w:rsidRPr="00D85CBA">
              <w:rPr>
                <w:rFonts w:ascii="Times New Roman" w:eastAsia="Times New Roman" w:hAnsi="Times New Roman" w:cs="Times New Roman"/>
                <w:b/>
                <w:bCs/>
                <w:color w:val="FFFFFF"/>
                <w:sz w:val="24"/>
                <w:szCs w:val="24"/>
                <w:lang w:eastAsia="lv-LV"/>
              </w:rPr>
              <w:t>SODS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Divi noraidījumi vienā spēlē uz 10.min.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1 spēle</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trešo 10 min. sodu sezonā</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3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Tīša hokeja nūjas vai tās daļas mešana pret spēlētāju; tiesnesi; skatītājos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diskvalifikācija uz 1 gadu</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3.</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proofErr w:type="gramStart"/>
            <w:r w:rsidRPr="00D85CBA">
              <w:rPr>
                <w:rFonts w:ascii="Times New Roman" w:eastAsia="Times New Roman" w:hAnsi="Times New Roman" w:cs="Times New Roman"/>
                <w:color w:val="000000"/>
                <w:sz w:val="24"/>
                <w:szCs w:val="24"/>
                <w:lang w:eastAsia="lv-LV"/>
              </w:rPr>
              <w:t>Trešais personai</w:t>
            </w:r>
            <w:proofErr w:type="gramEnd"/>
            <w:r w:rsidRPr="00D85CBA">
              <w:rPr>
                <w:rFonts w:ascii="Times New Roman" w:eastAsia="Times New Roman" w:hAnsi="Times New Roman" w:cs="Times New Roman"/>
                <w:color w:val="000000"/>
                <w:sz w:val="24"/>
                <w:szCs w:val="24"/>
                <w:lang w:eastAsia="lv-LV"/>
              </w:rPr>
              <w:t>; kura iejaucas divu spēlētāju kautiņā un kuru noraida līdz spēles beigām</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5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Kautiņa iniciatoram ārpus laukuma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diskvalifikācija uz 1 gadu</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5</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 Piedalīšanās kautiņā spēles laikā; nometot cimdus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5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Apvainojoši žesti (spļaušana) spēles laikā vai pirms; vai pēc tās; kas vērsti pret tiesnesi vai tiesnešu brigādi; kas apkalpo spēli; spēlētājiem; skatītājiem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5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7.</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necenzētu vārdu izteikšanu jebkam pirms spēles vai pēc spēles pret tiesnesi</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2 spēle</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 Par tīšu ripas mešanu uz tiesnešiem vai citām oficiālām personām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diskvalifikācija uz 1 gadu</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9.</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neatļautu komandu pārstāvju uzturēšanos tiesnešu telpā</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5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 Par pretinieku spēlētāju tīšu traumēšanu - uzbrukums no aizmugures; durošs sitiens ar nūjas galu; uzbrukums galvas; kakla rajonā</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5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11.</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pretinieka spēlētāja grūšanu uz apmali; traumējot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5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tīšu sitienu pretiniekam ar galvu; kāju; nūju vai apzinātu rupju rīcību; kas noved pretinieka spēlētāju pie traumām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diskvalifikācija uz 1 gadu; ja fiksēts spēles protokolā</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13.</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nepieteikta vai neatļauta spēlētāja piedalīšanos spēlē</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komandai piešķirams zaudējums un jāatmaksā otrai komandai visi izdevumi par šo spēli</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Spēlētājam; kurš lietojis alkoholu; nav atļauts piedalīties spēlē</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 spēle jāizlaiž + sods 70 EUR</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15.</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Pārkāpums spēlē 5+20 min</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 spēle jāizlaiž automātiski</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otro pārkāpumu sezonā 5+20 min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10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17.</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spēlētāja vai komandas aiziešanu pēc spēles beigu sirēnas neatsveicinoties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sods 150 EUR</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Ja spēlētājs atkārtoti pārkāpj noteikumus; kuros tiek piemērota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diskvalifikācija uz trīs un vairāk spēlēm spēlētājs tiek diskvalificēts uz vienu gadu.</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19.</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 xml:space="preserve">Ja spēlētājs pārkāpj noteikumus; kuros tiek </w:t>
            </w:r>
            <w:r w:rsidRPr="00D85CBA">
              <w:rPr>
                <w:rFonts w:ascii="Times New Roman" w:eastAsia="Times New Roman" w:hAnsi="Times New Roman" w:cs="Times New Roman"/>
                <w:color w:val="000000"/>
                <w:sz w:val="24"/>
                <w:szCs w:val="24"/>
                <w:lang w:eastAsia="lv-LV"/>
              </w:rPr>
              <w:lastRenderedPageBreak/>
              <w:t>piemērota diskvalifikācija uz trim un vairāk spēlēm un iepriekš jau ir bijis diskvalificēts uz vienu gadu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lastRenderedPageBreak/>
              <w:t xml:space="preserve">spēlētājs tiek </w:t>
            </w:r>
            <w:proofErr w:type="spellStart"/>
            <w:r w:rsidRPr="00D85CBA">
              <w:rPr>
                <w:rFonts w:ascii="Times New Roman" w:eastAsia="Times New Roman" w:hAnsi="Times New Roman" w:cs="Times New Roman"/>
                <w:color w:val="000000"/>
                <w:sz w:val="24"/>
                <w:szCs w:val="24"/>
                <w:lang w:eastAsia="lv-LV"/>
              </w:rPr>
              <w:t>diskvalficēts</w:t>
            </w:r>
            <w:proofErr w:type="spellEnd"/>
            <w:r w:rsidRPr="00D85CBA">
              <w:rPr>
                <w:rFonts w:ascii="Times New Roman" w:eastAsia="Times New Roman" w:hAnsi="Times New Roman" w:cs="Times New Roman"/>
                <w:color w:val="000000"/>
                <w:sz w:val="24"/>
                <w:szCs w:val="24"/>
                <w:lang w:eastAsia="lv-LV"/>
              </w:rPr>
              <w:t xml:space="preserve"> uz </w:t>
            </w:r>
            <w:r w:rsidRPr="00D85CBA">
              <w:rPr>
                <w:rFonts w:ascii="Times New Roman" w:eastAsia="Times New Roman" w:hAnsi="Times New Roman" w:cs="Times New Roman"/>
                <w:color w:val="000000"/>
                <w:sz w:val="24"/>
                <w:szCs w:val="24"/>
                <w:lang w:eastAsia="lv-LV"/>
              </w:rPr>
              <w:lastRenderedPageBreak/>
              <w:t>trīs gadiem vai zaudē tiesības jebkad piedalīties VČH</w:t>
            </w:r>
          </w:p>
        </w:tc>
      </w:tr>
    </w:tbl>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lastRenderedPageBreak/>
        <w:t>Spēlētāja gada diskvalifikācija var tikt aizstāta ar naudas sodu 5000-7000 EUR apmērā, izvērtējot pārkāpuma pakāpi. Naudas summa iemaksājama VČH attīstībā.</w:t>
      </w:r>
      <w:r w:rsidRPr="00D85CBA">
        <w:rPr>
          <w:rFonts w:ascii="Arial" w:eastAsia="Times New Roman" w:hAnsi="Arial" w:cs="Arial"/>
          <w:color w:val="000000"/>
          <w:sz w:val="18"/>
          <w:szCs w:val="18"/>
          <w:lang w:eastAsia="lv-LV"/>
        </w:rPr>
        <w:br/>
        <w:t>Nolikumā neparedzētie sodi tiek izskatīti atsevišķi automātiski izlaižot vienu spēli, kas tiek skaitīta kopskaitā.</w:t>
      </w:r>
      <w:r w:rsidRPr="00D85CBA">
        <w:rPr>
          <w:rFonts w:ascii="Arial" w:eastAsia="Times New Roman" w:hAnsi="Arial" w:cs="Arial"/>
          <w:color w:val="000000"/>
          <w:sz w:val="18"/>
          <w:szCs w:val="18"/>
          <w:lang w:eastAsia="lv-LV"/>
        </w:rPr>
        <w:br/>
      </w:r>
      <w:r w:rsidRPr="00D85CBA">
        <w:rPr>
          <w:rFonts w:ascii="Arial" w:eastAsia="Times New Roman" w:hAnsi="Arial" w:cs="Arial"/>
          <w:i/>
          <w:iCs/>
          <w:color w:val="000000"/>
          <w:sz w:val="18"/>
          <w:szCs w:val="18"/>
          <w:lang w:eastAsia="lv-LV"/>
        </w:rPr>
        <w:t>“</w:t>
      </w:r>
      <w:r w:rsidRPr="00D85CBA">
        <w:rPr>
          <w:rFonts w:ascii="Arial" w:eastAsia="Times New Roman" w:hAnsi="Arial" w:cs="Arial"/>
          <w:i/>
          <w:iCs/>
          <w:color w:val="000000"/>
          <w:sz w:val="18"/>
          <w:szCs w:val="18"/>
          <w:u w:val="single"/>
          <w:lang w:eastAsia="lv-LV"/>
        </w:rPr>
        <w:t>VČH” direktorāts</w:t>
      </w:r>
      <w:r w:rsidRPr="00D85CBA">
        <w:rPr>
          <w:rFonts w:ascii="Arial" w:eastAsia="Times New Roman" w:hAnsi="Arial" w:cs="Arial"/>
          <w:color w:val="000000"/>
          <w:sz w:val="18"/>
          <w:szCs w:val="18"/>
          <w:lang w:eastAsia="lv-LV"/>
        </w:rPr>
        <w:br/>
        <w:t>Pēdējās izmaiņas (</w:t>
      </w:r>
      <w:r w:rsidR="00F143D1">
        <w:rPr>
          <w:rFonts w:ascii="Arial" w:eastAsia="Times New Roman" w:hAnsi="Arial" w:cs="Arial"/>
          <w:color w:val="000000"/>
          <w:sz w:val="18"/>
          <w:szCs w:val="18"/>
          <w:lang w:eastAsia="lv-LV"/>
        </w:rPr>
        <w:t>15</w:t>
      </w:r>
      <w:r w:rsidRPr="00D85CBA">
        <w:rPr>
          <w:rFonts w:ascii="Arial" w:eastAsia="Times New Roman" w:hAnsi="Arial" w:cs="Arial"/>
          <w:color w:val="000000"/>
          <w:sz w:val="18"/>
          <w:szCs w:val="18"/>
          <w:lang w:eastAsia="lv-LV"/>
        </w:rPr>
        <w:t>.septembris, 201</w:t>
      </w:r>
      <w:r w:rsidR="00F143D1">
        <w:rPr>
          <w:rFonts w:ascii="Arial" w:eastAsia="Times New Roman" w:hAnsi="Arial" w:cs="Arial"/>
          <w:color w:val="000000"/>
          <w:sz w:val="18"/>
          <w:szCs w:val="18"/>
          <w:lang w:eastAsia="lv-LV"/>
        </w:rPr>
        <w:t>7</w:t>
      </w:r>
      <w:r w:rsidRPr="00D85CBA">
        <w:rPr>
          <w:rFonts w:ascii="Arial" w:eastAsia="Times New Roman" w:hAnsi="Arial" w:cs="Arial"/>
          <w:color w:val="000000"/>
          <w:sz w:val="18"/>
          <w:szCs w:val="18"/>
          <w:lang w:eastAsia="lv-LV"/>
        </w:rPr>
        <w:t>, 2</w:t>
      </w:r>
      <w:r w:rsidR="00F143D1">
        <w:rPr>
          <w:rFonts w:ascii="Arial" w:eastAsia="Times New Roman" w:hAnsi="Arial" w:cs="Arial"/>
          <w:color w:val="000000"/>
          <w:sz w:val="18"/>
          <w:szCs w:val="18"/>
          <w:lang w:eastAsia="lv-LV"/>
        </w:rPr>
        <w:t>3</w:t>
      </w:r>
      <w:bookmarkStart w:id="0" w:name="_GoBack"/>
      <w:bookmarkEnd w:id="0"/>
      <w:r w:rsidRPr="00D85CBA">
        <w:rPr>
          <w:rFonts w:ascii="Arial" w:eastAsia="Times New Roman" w:hAnsi="Arial" w:cs="Arial"/>
          <w:color w:val="000000"/>
          <w:sz w:val="18"/>
          <w:szCs w:val="18"/>
          <w:lang w:eastAsia="lv-LV"/>
        </w:rPr>
        <w:t>:00)</w:t>
      </w:r>
    </w:p>
    <w:p w:rsidR="00EA6899" w:rsidRDefault="00EA6899"/>
    <w:sectPr w:rsidR="00EA68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BA"/>
    <w:rsid w:val="00000B8A"/>
    <w:rsid w:val="00001032"/>
    <w:rsid w:val="000035B3"/>
    <w:rsid w:val="00007C3C"/>
    <w:rsid w:val="00012FA0"/>
    <w:rsid w:val="00013194"/>
    <w:rsid w:val="000137F1"/>
    <w:rsid w:val="00013CAB"/>
    <w:rsid w:val="00016A4B"/>
    <w:rsid w:val="00020620"/>
    <w:rsid w:val="00020632"/>
    <w:rsid w:val="000230A0"/>
    <w:rsid w:val="00023F5E"/>
    <w:rsid w:val="0002490C"/>
    <w:rsid w:val="00026004"/>
    <w:rsid w:val="00031B1D"/>
    <w:rsid w:val="00033A95"/>
    <w:rsid w:val="000350B3"/>
    <w:rsid w:val="000369AC"/>
    <w:rsid w:val="00047E4E"/>
    <w:rsid w:val="00047F43"/>
    <w:rsid w:val="00051368"/>
    <w:rsid w:val="00057477"/>
    <w:rsid w:val="00057C40"/>
    <w:rsid w:val="0006617B"/>
    <w:rsid w:val="00070D91"/>
    <w:rsid w:val="00072AD0"/>
    <w:rsid w:val="00077D18"/>
    <w:rsid w:val="00080972"/>
    <w:rsid w:val="000809A6"/>
    <w:rsid w:val="00093B2A"/>
    <w:rsid w:val="00095B91"/>
    <w:rsid w:val="000A25A1"/>
    <w:rsid w:val="000A3446"/>
    <w:rsid w:val="000A48C6"/>
    <w:rsid w:val="000A6659"/>
    <w:rsid w:val="000B275C"/>
    <w:rsid w:val="000B5DFE"/>
    <w:rsid w:val="000C19F2"/>
    <w:rsid w:val="000C38AB"/>
    <w:rsid w:val="000C6BBB"/>
    <w:rsid w:val="000C76D4"/>
    <w:rsid w:val="000D1A89"/>
    <w:rsid w:val="000D44E5"/>
    <w:rsid w:val="000D5879"/>
    <w:rsid w:val="000D7109"/>
    <w:rsid w:val="000D7C45"/>
    <w:rsid w:val="000E2FBE"/>
    <w:rsid w:val="000E74E0"/>
    <w:rsid w:val="000F0B28"/>
    <w:rsid w:val="000F125C"/>
    <w:rsid w:val="000F51AA"/>
    <w:rsid w:val="000F58BE"/>
    <w:rsid w:val="000F63C2"/>
    <w:rsid w:val="001062C8"/>
    <w:rsid w:val="00107CF6"/>
    <w:rsid w:val="00110584"/>
    <w:rsid w:val="00111FCB"/>
    <w:rsid w:val="00112EE1"/>
    <w:rsid w:val="00113D21"/>
    <w:rsid w:val="0012680B"/>
    <w:rsid w:val="00130BE5"/>
    <w:rsid w:val="00144997"/>
    <w:rsid w:val="001460EE"/>
    <w:rsid w:val="00147FA3"/>
    <w:rsid w:val="00150C86"/>
    <w:rsid w:val="00150F80"/>
    <w:rsid w:val="0015287D"/>
    <w:rsid w:val="001542D4"/>
    <w:rsid w:val="00155C78"/>
    <w:rsid w:val="001562BE"/>
    <w:rsid w:val="00161F44"/>
    <w:rsid w:val="00170A08"/>
    <w:rsid w:val="00170FF2"/>
    <w:rsid w:val="001719E6"/>
    <w:rsid w:val="001749C5"/>
    <w:rsid w:val="001764D6"/>
    <w:rsid w:val="0017679B"/>
    <w:rsid w:val="00177862"/>
    <w:rsid w:val="00177CD1"/>
    <w:rsid w:val="00182104"/>
    <w:rsid w:val="0018343E"/>
    <w:rsid w:val="00185628"/>
    <w:rsid w:val="00185E8D"/>
    <w:rsid w:val="001861AC"/>
    <w:rsid w:val="001863FC"/>
    <w:rsid w:val="0019426C"/>
    <w:rsid w:val="001A1966"/>
    <w:rsid w:val="001A1AA5"/>
    <w:rsid w:val="001A41B4"/>
    <w:rsid w:val="001A58DC"/>
    <w:rsid w:val="001A770C"/>
    <w:rsid w:val="001A7D58"/>
    <w:rsid w:val="001B0162"/>
    <w:rsid w:val="001B2760"/>
    <w:rsid w:val="001B3DCB"/>
    <w:rsid w:val="001B3FE8"/>
    <w:rsid w:val="001B5F94"/>
    <w:rsid w:val="001B6BFB"/>
    <w:rsid w:val="001C57E0"/>
    <w:rsid w:val="001C77F9"/>
    <w:rsid w:val="001D0A42"/>
    <w:rsid w:val="001D3307"/>
    <w:rsid w:val="001D5507"/>
    <w:rsid w:val="001D6026"/>
    <w:rsid w:val="001E3E75"/>
    <w:rsid w:val="001E4555"/>
    <w:rsid w:val="001E6230"/>
    <w:rsid w:val="001E68E1"/>
    <w:rsid w:val="001F3918"/>
    <w:rsid w:val="001F5693"/>
    <w:rsid w:val="001F696B"/>
    <w:rsid w:val="001F6AB5"/>
    <w:rsid w:val="0020044D"/>
    <w:rsid w:val="002009A5"/>
    <w:rsid w:val="0020145F"/>
    <w:rsid w:val="00207CC3"/>
    <w:rsid w:val="00214ECF"/>
    <w:rsid w:val="00216F56"/>
    <w:rsid w:val="00226B54"/>
    <w:rsid w:val="00231E5C"/>
    <w:rsid w:val="002320FA"/>
    <w:rsid w:val="0023591D"/>
    <w:rsid w:val="002410F6"/>
    <w:rsid w:val="00244ADA"/>
    <w:rsid w:val="00247DD7"/>
    <w:rsid w:val="0026144E"/>
    <w:rsid w:val="00261C2B"/>
    <w:rsid w:val="00264292"/>
    <w:rsid w:val="0027151B"/>
    <w:rsid w:val="00273110"/>
    <w:rsid w:val="00275902"/>
    <w:rsid w:val="0028379B"/>
    <w:rsid w:val="00284A13"/>
    <w:rsid w:val="00287B0E"/>
    <w:rsid w:val="0029107B"/>
    <w:rsid w:val="00295589"/>
    <w:rsid w:val="0029648F"/>
    <w:rsid w:val="00296F22"/>
    <w:rsid w:val="002A057B"/>
    <w:rsid w:val="002A149C"/>
    <w:rsid w:val="002A1C29"/>
    <w:rsid w:val="002A3D69"/>
    <w:rsid w:val="002A4DB7"/>
    <w:rsid w:val="002A5574"/>
    <w:rsid w:val="002B1AB9"/>
    <w:rsid w:val="002B1AE3"/>
    <w:rsid w:val="002B26F6"/>
    <w:rsid w:val="002B4626"/>
    <w:rsid w:val="002B5F56"/>
    <w:rsid w:val="002B61A5"/>
    <w:rsid w:val="002B665E"/>
    <w:rsid w:val="002C0247"/>
    <w:rsid w:val="002C033E"/>
    <w:rsid w:val="002C0515"/>
    <w:rsid w:val="002C093B"/>
    <w:rsid w:val="002C18E6"/>
    <w:rsid w:val="002C196F"/>
    <w:rsid w:val="002C612A"/>
    <w:rsid w:val="002D0638"/>
    <w:rsid w:val="002D28F8"/>
    <w:rsid w:val="002D4AB0"/>
    <w:rsid w:val="002D6C12"/>
    <w:rsid w:val="002D7092"/>
    <w:rsid w:val="002E0A00"/>
    <w:rsid w:val="002E0AF4"/>
    <w:rsid w:val="002F4BC1"/>
    <w:rsid w:val="002F55C8"/>
    <w:rsid w:val="00301E43"/>
    <w:rsid w:val="0030667E"/>
    <w:rsid w:val="00314B34"/>
    <w:rsid w:val="00315B10"/>
    <w:rsid w:val="00317C2D"/>
    <w:rsid w:val="003354C1"/>
    <w:rsid w:val="00335891"/>
    <w:rsid w:val="00336372"/>
    <w:rsid w:val="00342F1B"/>
    <w:rsid w:val="00344AFE"/>
    <w:rsid w:val="003466AD"/>
    <w:rsid w:val="0034760E"/>
    <w:rsid w:val="00351C48"/>
    <w:rsid w:val="00353170"/>
    <w:rsid w:val="00361E0B"/>
    <w:rsid w:val="0036560F"/>
    <w:rsid w:val="00371B8F"/>
    <w:rsid w:val="00371E66"/>
    <w:rsid w:val="00376CAC"/>
    <w:rsid w:val="00377CE5"/>
    <w:rsid w:val="00383097"/>
    <w:rsid w:val="00383142"/>
    <w:rsid w:val="0039066E"/>
    <w:rsid w:val="00392824"/>
    <w:rsid w:val="003929BB"/>
    <w:rsid w:val="00393386"/>
    <w:rsid w:val="00394B61"/>
    <w:rsid w:val="003A1585"/>
    <w:rsid w:val="003A5C97"/>
    <w:rsid w:val="003A7B80"/>
    <w:rsid w:val="003B19FF"/>
    <w:rsid w:val="003B42D6"/>
    <w:rsid w:val="003B574D"/>
    <w:rsid w:val="003B5F2F"/>
    <w:rsid w:val="003B7183"/>
    <w:rsid w:val="003B744C"/>
    <w:rsid w:val="003B7652"/>
    <w:rsid w:val="003C611A"/>
    <w:rsid w:val="003C7CF0"/>
    <w:rsid w:val="003D3583"/>
    <w:rsid w:val="003D3723"/>
    <w:rsid w:val="003D3FAD"/>
    <w:rsid w:val="003D520F"/>
    <w:rsid w:val="003E11CF"/>
    <w:rsid w:val="003E4F81"/>
    <w:rsid w:val="003E5B5D"/>
    <w:rsid w:val="003E7D8B"/>
    <w:rsid w:val="003F5362"/>
    <w:rsid w:val="00401011"/>
    <w:rsid w:val="0040170D"/>
    <w:rsid w:val="00402859"/>
    <w:rsid w:val="004029CB"/>
    <w:rsid w:val="004039A3"/>
    <w:rsid w:val="00404635"/>
    <w:rsid w:val="004046EC"/>
    <w:rsid w:val="00412C19"/>
    <w:rsid w:val="00417B5A"/>
    <w:rsid w:val="00422996"/>
    <w:rsid w:val="004267C3"/>
    <w:rsid w:val="00437D7C"/>
    <w:rsid w:val="004406BE"/>
    <w:rsid w:val="00442910"/>
    <w:rsid w:val="004449DD"/>
    <w:rsid w:val="00451D47"/>
    <w:rsid w:val="00452931"/>
    <w:rsid w:val="0045334E"/>
    <w:rsid w:val="00460B50"/>
    <w:rsid w:val="00462EE0"/>
    <w:rsid w:val="00463791"/>
    <w:rsid w:val="00466D70"/>
    <w:rsid w:val="00472B2E"/>
    <w:rsid w:val="0047586E"/>
    <w:rsid w:val="004762AE"/>
    <w:rsid w:val="004805C9"/>
    <w:rsid w:val="00483D02"/>
    <w:rsid w:val="0048558A"/>
    <w:rsid w:val="004858B3"/>
    <w:rsid w:val="00487EEC"/>
    <w:rsid w:val="00491420"/>
    <w:rsid w:val="004936AE"/>
    <w:rsid w:val="00494A6A"/>
    <w:rsid w:val="004A554F"/>
    <w:rsid w:val="004B2640"/>
    <w:rsid w:val="004B4298"/>
    <w:rsid w:val="004B6F58"/>
    <w:rsid w:val="004B70A2"/>
    <w:rsid w:val="004C1998"/>
    <w:rsid w:val="004C2C40"/>
    <w:rsid w:val="004C5F21"/>
    <w:rsid w:val="004D077B"/>
    <w:rsid w:val="004D55F4"/>
    <w:rsid w:val="004D77A1"/>
    <w:rsid w:val="004E3803"/>
    <w:rsid w:val="004E5767"/>
    <w:rsid w:val="004E5E3C"/>
    <w:rsid w:val="004F1926"/>
    <w:rsid w:val="004F2036"/>
    <w:rsid w:val="004F209E"/>
    <w:rsid w:val="004F506A"/>
    <w:rsid w:val="00500664"/>
    <w:rsid w:val="005009ED"/>
    <w:rsid w:val="005019B0"/>
    <w:rsid w:val="0050488D"/>
    <w:rsid w:val="005135FA"/>
    <w:rsid w:val="0051624A"/>
    <w:rsid w:val="00521E40"/>
    <w:rsid w:val="00521E5B"/>
    <w:rsid w:val="00524A6E"/>
    <w:rsid w:val="00527428"/>
    <w:rsid w:val="005300D0"/>
    <w:rsid w:val="005329B4"/>
    <w:rsid w:val="005335F7"/>
    <w:rsid w:val="00533FAA"/>
    <w:rsid w:val="00535437"/>
    <w:rsid w:val="00540585"/>
    <w:rsid w:val="00542BF9"/>
    <w:rsid w:val="00544FF4"/>
    <w:rsid w:val="00553370"/>
    <w:rsid w:val="0055597E"/>
    <w:rsid w:val="0055780B"/>
    <w:rsid w:val="0056794B"/>
    <w:rsid w:val="00570EC3"/>
    <w:rsid w:val="00571B2C"/>
    <w:rsid w:val="00571D5A"/>
    <w:rsid w:val="005752DE"/>
    <w:rsid w:val="00576416"/>
    <w:rsid w:val="0057697B"/>
    <w:rsid w:val="00576B24"/>
    <w:rsid w:val="00577101"/>
    <w:rsid w:val="00582A24"/>
    <w:rsid w:val="00587CD8"/>
    <w:rsid w:val="00592DA9"/>
    <w:rsid w:val="00596C2B"/>
    <w:rsid w:val="00597204"/>
    <w:rsid w:val="005A049D"/>
    <w:rsid w:val="005A085E"/>
    <w:rsid w:val="005A10B4"/>
    <w:rsid w:val="005A12AD"/>
    <w:rsid w:val="005A30BD"/>
    <w:rsid w:val="005A3632"/>
    <w:rsid w:val="005B4E5A"/>
    <w:rsid w:val="005B532B"/>
    <w:rsid w:val="005B6020"/>
    <w:rsid w:val="005B7A90"/>
    <w:rsid w:val="005C1620"/>
    <w:rsid w:val="005C231F"/>
    <w:rsid w:val="005C31D6"/>
    <w:rsid w:val="005C7CFC"/>
    <w:rsid w:val="005D6CCD"/>
    <w:rsid w:val="005E260F"/>
    <w:rsid w:val="005E3332"/>
    <w:rsid w:val="005E4CA8"/>
    <w:rsid w:val="005E748D"/>
    <w:rsid w:val="005F249B"/>
    <w:rsid w:val="005F4706"/>
    <w:rsid w:val="005F7D4E"/>
    <w:rsid w:val="00600F82"/>
    <w:rsid w:val="00602455"/>
    <w:rsid w:val="00603C19"/>
    <w:rsid w:val="006042DC"/>
    <w:rsid w:val="0061068D"/>
    <w:rsid w:val="00613067"/>
    <w:rsid w:val="006131A4"/>
    <w:rsid w:val="0061468B"/>
    <w:rsid w:val="00615205"/>
    <w:rsid w:val="006152AE"/>
    <w:rsid w:val="006229EB"/>
    <w:rsid w:val="0062323E"/>
    <w:rsid w:val="00626F04"/>
    <w:rsid w:val="00635ECB"/>
    <w:rsid w:val="006366B5"/>
    <w:rsid w:val="00636D7E"/>
    <w:rsid w:val="00645414"/>
    <w:rsid w:val="0065131C"/>
    <w:rsid w:val="0065146F"/>
    <w:rsid w:val="00651634"/>
    <w:rsid w:val="00653B89"/>
    <w:rsid w:val="00654359"/>
    <w:rsid w:val="006551A3"/>
    <w:rsid w:val="00660EB2"/>
    <w:rsid w:val="00665222"/>
    <w:rsid w:val="006654E8"/>
    <w:rsid w:val="00666691"/>
    <w:rsid w:val="00667728"/>
    <w:rsid w:val="006702F8"/>
    <w:rsid w:val="00670514"/>
    <w:rsid w:val="00672474"/>
    <w:rsid w:val="00673908"/>
    <w:rsid w:val="00675C4C"/>
    <w:rsid w:val="006779BA"/>
    <w:rsid w:val="00680677"/>
    <w:rsid w:val="00686A9C"/>
    <w:rsid w:val="006924D0"/>
    <w:rsid w:val="00692812"/>
    <w:rsid w:val="006943A5"/>
    <w:rsid w:val="00694AC1"/>
    <w:rsid w:val="00697712"/>
    <w:rsid w:val="006A5403"/>
    <w:rsid w:val="006A6465"/>
    <w:rsid w:val="006B3712"/>
    <w:rsid w:val="006B3C35"/>
    <w:rsid w:val="006B4D30"/>
    <w:rsid w:val="006B7387"/>
    <w:rsid w:val="006C2131"/>
    <w:rsid w:val="006C330C"/>
    <w:rsid w:val="006C60F8"/>
    <w:rsid w:val="006D328E"/>
    <w:rsid w:val="006D6FED"/>
    <w:rsid w:val="006D71DD"/>
    <w:rsid w:val="006E0490"/>
    <w:rsid w:val="006E2759"/>
    <w:rsid w:val="006E4AC8"/>
    <w:rsid w:val="006F1CBB"/>
    <w:rsid w:val="006F4078"/>
    <w:rsid w:val="006F4E8C"/>
    <w:rsid w:val="006F6033"/>
    <w:rsid w:val="00705381"/>
    <w:rsid w:val="0070652E"/>
    <w:rsid w:val="00711A22"/>
    <w:rsid w:val="00713E84"/>
    <w:rsid w:val="00713EEC"/>
    <w:rsid w:val="00715BE3"/>
    <w:rsid w:val="00716562"/>
    <w:rsid w:val="00716E78"/>
    <w:rsid w:val="0071735C"/>
    <w:rsid w:val="00721F29"/>
    <w:rsid w:val="00722BB7"/>
    <w:rsid w:val="0073638D"/>
    <w:rsid w:val="007365DB"/>
    <w:rsid w:val="007400B7"/>
    <w:rsid w:val="0074264D"/>
    <w:rsid w:val="00744FE3"/>
    <w:rsid w:val="00746B05"/>
    <w:rsid w:val="007471E4"/>
    <w:rsid w:val="00750417"/>
    <w:rsid w:val="00752F2F"/>
    <w:rsid w:val="00753231"/>
    <w:rsid w:val="007545C5"/>
    <w:rsid w:val="00762AC5"/>
    <w:rsid w:val="007671E5"/>
    <w:rsid w:val="0077244D"/>
    <w:rsid w:val="00776464"/>
    <w:rsid w:val="0077743E"/>
    <w:rsid w:val="007817BB"/>
    <w:rsid w:val="00786C9A"/>
    <w:rsid w:val="00787C0D"/>
    <w:rsid w:val="00787E9C"/>
    <w:rsid w:val="007908B1"/>
    <w:rsid w:val="007919F6"/>
    <w:rsid w:val="007931C9"/>
    <w:rsid w:val="00795ADF"/>
    <w:rsid w:val="007975FC"/>
    <w:rsid w:val="007A13A9"/>
    <w:rsid w:val="007A2602"/>
    <w:rsid w:val="007A2DF1"/>
    <w:rsid w:val="007A362A"/>
    <w:rsid w:val="007A59F9"/>
    <w:rsid w:val="007A7066"/>
    <w:rsid w:val="007B0770"/>
    <w:rsid w:val="007B0B64"/>
    <w:rsid w:val="007B6269"/>
    <w:rsid w:val="007B6728"/>
    <w:rsid w:val="007B6895"/>
    <w:rsid w:val="007B7C6A"/>
    <w:rsid w:val="007C0B4F"/>
    <w:rsid w:val="007C5A2B"/>
    <w:rsid w:val="007C67A9"/>
    <w:rsid w:val="007D0D40"/>
    <w:rsid w:val="007D16F0"/>
    <w:rsid w:val="007D3E5C"/>
    <w:rsid w:val="007D705F"/>
    <w:rsid w:val="007E055F"/>
    <w:rsid w:val="007E669B"/>
    <w:rsid w:val="007F04AE"/>
    <w:rsid w:val="007F1B98"/>
    <w:rsid w:val="007F2B63"/>
    <w:rsid w:val="007F4849"/>
    <w:rsid w:val="007F69F8"/>
    <w:rsid w:val="008002FC"/>
    <w:rsid w:val="00802AD1"/>
    <w:rsid w:val="00804FCD"/>
    <w:rsid w:val="00807B89"/>
    <w:rsid w:val="00814630"/>
    <w:rsid w:val="00814B9C"/>
    <w:rsid w:val="0081692C"/>
    <w:rsid w:val="0082016F"/>
    <w:rsid w:val="00821FB0"/>
    <w:rsid w:val="00822EED"/>
    <w:rsid w:val="00824476"/>
    <w:rsid w:val="00824574"/>
    <w:rsid w:val="00824FC2"/>
    <w:rsid w:val="00825BE2"/>
    <w:rsid w:val="00826099"/>
    <w:rsid w:val="00827A44"/>
    <w:rsid w:val="00831187"/>
    <w:rsid w:val="00832D0C"/>
    <w:rsid w:val="00834988"/>
    <w:rsid w:val="00834D88"/>
    <w:rsid w:val="008354DD"/>
    <w:rsid w:val="00835858"/>
    <w:rsid w:val="0084149E"/>
    <w:rsid w:val="00843953"/>
    <w:rsid w:val="00844102"/>
    <w:rsid w:val="0084414B"/>
    <w:rsid w:val="00844C89"/>
    <w:rsid w:val="00845DCA"/>
    <w:rsid w:val="008503D7"/>
    <w:rsid w:val="00851BB7"/>
    <w:rsid w:val="00853801"/>
    <w:rsid w:val="008562FC"/>
    <w:rsid w:val="0085728F"/>
    <w:rsid w:val="008605A6"/>
    <w:rsid w:val="00866079"/>
    <w:rsid w:val="00867EBF"/>
    <w:rsid w:val="0087014A"/>
    <w:rsid w:val="0087692E"/>
    <w:rsid w:val="0088061E"/>
    <w:rsid w:val="00881D14"/>
    <w:rsid w:val="0088253F"/>
    <w:rsid w:val="00885019"/>
    <w:rsid w:val="00893555"/>
    <w:rsid w:val="008950DC"/>
    <w:rsid w:val="00897157"/>
    <w:rsid w:val="00897BBB"/>
    <w:rsid w:val="008A41AB"/>
    <w:rsid w:val="008A6308"/>
    <w:rsid w:val="008A7877"/>
    <w:rsid w:val="008B0370"/>
    <w:rsid w:val="008B10F1"/>
    <w:rsid w:val="008B60CB"/>
    <w:rsid w:val="008C21CC"/>
    <w:rsid w:val="008C583E"/>
    <w:rsid w:val="008C683F"/>
    <w:rsid w:val="008C7AB1"/>
    <w:rsid w:val="008D20F1"/>
    <w:rsid w:val="008D25EA"/>
    <w:rsid w:val="008D51AA"/>
    <w:rsid w:val="008D5B61"/>
    <w:rsid w:val="008D780A"/>
    <w:rsid w:val="008E3521"/>
    <w:rsid w:val="008E4159"/>
    <w:rsid w:val="008E42A6"/>
    <w:rsid w:val="008E6B9F"/>
    <w:rsid w:val="008E768D"/>
    <w:rsid w:val="008F0057"/>
    <w:rsid w:val="008F0805"/>
    <w:rsid w:val="008F225F"/>
    <w:rsid w:val="008F3504"/>
    <w:rsid w:val="00901AB4"/>
    <w:rsid w:val="00901B2C"/>
    <w:rsid w:val="00905004"/>
    <w:rsid w:val="00906653"/>
    <w:rsid w:val="00910EFC"/>
    <w:rsid w:val="0091159B"/>
    <w:rsid w:val="0091657F"/>
    <w:rsid w:val="00925B54"/>
    <w:rsid w:val="009351FD"/>
    <w:rsid w:val="00937575"/>
    <w:rsid w:val="00937D24"/>
    <w:rsid w:val="00941E93"/>
    <w:rsid w:val="009435A3"/>
    <w:rsid w:val="00946E5E"/>
    <w:rsid w:val="00947B84"/>
    <w:rsid w:val="00947F6B"/>
    <w:rsid w:val="009508F8"/>
    <w:rsid w:val="0095251B"/>
    <w:rsid w:val="00952E94"/>
    <w:rsid w:val="009530B9"/>
    <w:rsid w:val="00961BCA"/>
    <w:rsid w:val="00963666"/>
    <w:rsid w:val="00963A50"/>
    <w:rsid w:val="00964715"/>
    <w:rsid w:val="00965D0E"/>
    <w:rsid w:val="00972AF2"/>
    <w:rsid w:val="00974945"/>
    <w:rsid w:val="009750DD"/>
    <w:rsid w:val="00975564"/>
    <w:rsid w:val="009769FC"/>
    <w:rsid w:val="009801FB"/>
    <w:rsid w:val="00981525"/>
    <w:rsid w:val="009862BD"/>
    <w:rsid w:val="0099597F"/>
    <w:rsid w:val="00996888"/>
    <w:rsid w:val="009A124E"/>
    <w:rsid w:val="009A206F"/>
    <w:rsid w:val="009A279D"/>
    <w:rsid w:val="009A3735"/>
    <w:rsid w:val="009A3B1E"/>
    <w:rsid w:val="009A4C20"/>
    <w:rsid w:val="009A52DE"/>
    <w:rsid w:val="009A70AC"/>
    <w:rsid w:val="009A7764"/>
    <w:rsid w:val="009B2BF7"/>
    <w:rsid w:val="009B3C6A"/>
    <w:rsid w:val="009C0EF7"/>
    <w:rsid w:val="009C6EDB"/>
    <w:rsid w:val="009C7AA3"/>
    <w:rsid w:val="009D14AD"/>
    <w:rsid w:val="009D15A2"/>
    <w:rsid w:val="009D2D7B"/>
    <w:rsid w:val="009D3310"/>
    <w:rsid w:val="009D34A4"/>
    <w:rsid w:val="009D4DC9"/>
    <w:rsid w:val="009D6C5B"/>
    <w:rsid w:val="009E51FF"/>
    <w:rsid w:val="009E7F8A"/>
    <w:rsid w:val="009F0A45"/>
    <w:rsid w:val="009F2274"/>
    <w:rsid w:val="009F46CC"/>
    <w:rsid w:val="00A03622"/>
    <w:rsid w:val="00A03B2C"/>
    <w:rsid w:val="00A07DA6"/>
    <w:rsid w:val="00A12810"/>
    <w:rsid w:val="00A154AA"/>
    <w:rsid w:val="00A16470"/>
    <w:rsid w:val="00A16EA3"/>
    <w:rsid w:val="00A33013"/>
    <w:rsid w:val="00A336F4"/>
    <w:rsid w:val="00A33C93"/>
    <w:rsid w:val="00A369E9"/>
    <w:rsid w:val="00A37B54"/>
    <w:rsid w:val="00A37FAA"/>
    <w:rsid w:val="00A4046B"/>
    <w:rsid w:val="00A413C7"/>
    <w:rsid w:val="00A42047"/>
    <w:rsid w:val="00A53345"/>
    <w:rsid w:val="00A65BE9"/>
    <w:rsid w:val="00A7209D"/>
    <w:rsid w:val="00A72152"/>
    <w:rsid w:val="00A73790"/>
    <w:rsid w:val="00A771A5"/>
    <w:rsid w:val="00A80F35"/>
    <w:rsid w:val="00A81BBC"/>
    <w:rsid w:val="00A82C0D"/>
    <w:rsid w:val="00A82C57"/>
    <w:rsid w:val="00A91D1D"/>
    <w:rsid w:val="00A948EC"/>
    <w:rsid w:val="00A95BDD"/>
    <w:rsid w:val="00A96B79"/>
    <w:rsid w:val="00AA2978"/>
    <w:rsid w:val="00AA34B8"/>
    <w:rsid w:val="00AC5DDD"/>
    <w:rsid w:val="00AC5E02"/>
    <w:rsid w:val="00AC60D5"/>
    <w:rsid w:val="00AC619F"/>
    <w:rsid w:val="00AC63E4"/>
    <w:rsid w:val="00AC6C10"/>
    <w:rsid w:val="00AC7274"/>
    <w:rsid w:val="00AD1881"/>
    <w:rsid w:val="00AD1D92"/>
    <w:rsid w:val="00AD2803"/>
    <w:rsid w:val="00AE07F0"/>
    <w:rsid w:val="00AE3733"/>
    <w:rsid w:val="00AE5EAD"/>
    <w:rsid w:val="00AE726A"/>
    <w:rsid w:val="00AE7CD8"/>
    <w:rsid w:val="00AF16A9"/>
    <w:rsid w:val="00AF3EF6"/>
    <w:rsid w:val="00AF61A9"/>
    <w:rsid w:val="00B005BB"/>
    <w:rsid w:val="00B0201B"/>
    <w:rsid w:val="00B0215E"/>
    <w:rsid w:val="00B03183"/>
    <w:rsid w:val="00B03727"/>
    <w:rsid w:val="00B045A4"/>
    <w:rsid w:val="00B05CAD"/>
    <w:rsid w:val="00B14E30"/>
    <w:rsid w:val="00B2092A"/>
    <w:rsid w:val="00B233C0"/>
    <w:rsid w:val="00B26E76"/>
    <w:rsid w:val="00B3038B"/>
    <w:rsid w:val="00B304C8"/>
    <w:rsid w:val="00B31A25"/>
    <w:rsid w:val="00B325AC"/>
    <w:rsid w:val="00B32F59"/>
    <w:rsid w:val="00B33EA3"/>
    <w:rsid w:val="00B476CF"/>
    <w:rsid w:val="00B50906"/>
    <w:rsid w:val="00B52DB7"/>
    <w:rsid w:val="00B544A0"/>
    <w:rsid w:val="00B55334"/>
    <w:rsid w:val="00B55877"/>
    <w:rsid w:val="00B56C22"/>
    <w:rsid w:val="00B57700"/>
    <w:rsid w:val="00B614E4"/>
    <w:rsid w:val="00B626B3"/>
    <w:rsid w:val="00B62B39"/>
    <w:rsid w:val="00B644F5"/>
    <w:rsid w:val="00B66EE9"/>
    <w:rsid w:val="00B70466"/>
    <w:rsid w:val="00B70D8A"/>
    <w:rsid w:val="00B72D10"/>
    <w:rsid w:val="00B72F4C"/>
    <w:rsid w:val="00B7396A"/>
    <w:rsid w:val="00B75F51"/>
    <w:rsid w:val="00B806B8"/>
    <w:rsid w:val="00B832D7"/>
    <w:rsid w:val="00B83631"/>
    <w:rsid w:val="00B8368D"/>
    <w:rsid w:val="00B84D28"/>
    <w:rsid w:val="00B85407"/>
    <w:rsid w:val="00B86C59"/>
    <w:rsid w:val="00B91D87"/>
    <w:rsid w:val="00B9359B"/>
    <w:rsid w:val="00B9459E"/>
    <w:rsid w:val="00B951AE"/>
    <w:rsid w:val="00BA7127"/>
    <w:rsid w:val="00BB1181"/>
    <w:rsid w:val="00BB16B4"/>
    <w:rsid w:val="00BB2DE9"/>
    <w:rsid w:val="00BB2F88"/>
    <w:rsid w:val="00BB4AE4"/>
    <w:rsid w:val="00BC0BBD"/>
    <w:rsid w:val="00BC31F6"/>
    <w:rsid w:val="00BC4565"/>
    <w:rsid w:val="00BC5FCB"/>
    <w:rsid w:val="00BD1380"/>
    <w:rsid w:val="00BD65BC"/>
    <w:rsid w:val="00BE53AF"/>
    <w:rsid w:val="00BE5AD3"/>
    <w:rsid w:val="00C03070"/>
    <w:rsid w:val="00C03320"/>
    <w:rsid w:val="00C04239"/>
    <w:rsid w:val="00C073FC"/>
    <w:rsid w:val="00C074A6"/>
    <w:rsid w:val="00C074DC"/>
    <w:rsid w:val="00C11E08"/>
    <w:rsid w:val="00C11FD3"/>
    <w:rsid w:val="00C12701"/>
    <w:rsid w:val="00C1548B"/>
    <w:rsid w:val="00C21F1F"/>
    <w:rsid w:val="00C22B65"/>
    <w:rsid w:val="00C2333D"/>
    <w:rsid w:val="00C23FEB"/>
    <w:rsid w:val="00C24142"/>
    <w:rsid w:val="00C26E59"/>
    <w:rsid w:val="00C336FF"/>
    <w:rsid w:val="00C35DA7"/>
    <w:rsid w:val="00C363D7"/>
    <w:rsid w:val="00C37971"/>
    <w:rsid w:val="00C37E6D"/>
    <w:rsid w:val="00C41F08"/>
    <w:rsid w:val="00C42197"/>
    <w:rsid w:val="00C4504C"/>
    <w:rsid w:val="00C50A5E"/>
    <w:rsid w:val="00C517C8"/>
    <w:rsid w:val="00C51BF8"/>
    <w:rsid w:val="00C5256C"/>
    <w:rsid w:val="00C54C27"/>
    <w:rsid w:val="00C55C68"/>
    <w:rsid w:val="00C6153A"/>
    <w:rsid w:val="00C62491"/>
    <w:rsid w:val="00C62B78"/>
    <w:rsid w:val="00C63BDC"/>
    <w:rsid w:val="00C65A52"/>
    <w:rsid w:val="00C66167"/>
    <w:rsid w:val="00C7220F"/>
    <w:rsid w:val="00C72300"/>
    <w:rsid w:val="00C73E02"/>
    <w:rsid w:val="00C7669D"/>
    <w:rsid w:val="00C7752B"/>
    <w:rsid w:val="00C77BE6"/>
    <w:rsid w:val="00C81C93"/>
    <w:rsid w:val="00C8318C"/>
    <w:rsid w:val="00C83B41"/>
    <w:rsid w:val="00C84C5B"/>
    <w:rsid w:val="00C87307"/>
    <w:rsid w:val="00C96430"/>
    <w:rsid w:val="00CA0868"/>
    <w:rsid w:val="00CA0FE8"/>
    <w:rsid w:val="00CA2E76"/>
    <w:rsid w:val="00CA42BD"/>
    <w:rsid w:val="00CB304F"/>
    <w:rsid w:val="00CB7DE0"/>
    <w:rsid w:val="00CC0166"/>
    <w:rsid w:val="00CC0473"/>
    <w:rsid w:val="00CC462A"/>
    <w:rsid w:val="00CD62EE"/>
    <w:rsid w:val="00CD6A09"/>
    <w:rsid w:val="00CE031D"/>
    <w:rsid w:val="00CE2293"/>
    <w:rsid w:val="00CE2F5B"/>
    <w:rsid w:val="00CE5412"/>
    <w:rsid w:val="00CF0157"/>
    <w:rsid w:val="00CF0424"/>
    <w:rsid w:val="00CF319C"/>
    <w:rsid w:val="00CF3D02"/>
    <w:rsid w:val="00CF400E"/>
    <w:rsid w:val="00CF62F2"/>
    <w:rsid w:val="00D01A79"/>
    <w:rsid w:val="00D01EFA"/>
    <w:rsid w:val="00D03682"/>
    <w:rsid w:val="00D07C2A"/>
    <w:rsid w:val="00D116A3"/>
    <w:rsid w:val="00D12AB7"/>
    <w:rsid w:val="00D13C3A"/>
    <w:rsid w:val="00D141EE"/>
    <w:rsid w:val="00D24864"/>
    <w:rsid w:val="00D318B8"/>
    <w:rsid w:val="00D32574"/>
    <w:rsid w:val="00D327C7"/>
    <w:rsid w:val="00D37ACF"/>
    <w:rsid w:val="00D41702"/>
    <w:rsid w:val="00D437A5"/>
    <w:rsid w:val="00D44EA6"/>
    <w:rsid w:val="00D459EC"/>
    <w:rsid w:val="00D45CE7"/>
    <w:rsid w:val="00D51B48"/>
    <w:rsid w:val="00D51FAE"/>
    <w:rsid w:val="00D52C17"/>
    <w:rsid w:val="00D536E9"/>
    <w:rsid w:val="00D56727"/>
    <w:rsid w:val="00D5678D"/>
    <w:rsid w:val="00D60875"/>
    <w:rsid w:val="00D62990"/>
    <w:rsid w:val="00D73967"/>
    <w:rsid w:val="00D75A11"/>
    <w:rsid w:val="00D75F85"/>
    <w:rsid w:val="00D761DD"/>
    <w:rsid w:val="00D80AED"/>
    <w:rsid w:val="00D80E83"/>
    <w:rsid w:val="00D8513F"/>
    <w:rsid w:val="00D85CBA"/>
    <w:rsid w:val="00D90320"/>
    <w:rsid w:val="00D91ED2"/>
    <w:rsid w:val="00D94F66"/>
    <w:rsid w:val="00DA1DED"/>
    <w:rsid w:val="00DA3562"/>
    <w:rsid w:val="00DA4E44"/>
    <w:rsid w:val="00DA781C"/>
    <w:rsid w:val="00DB19DC"/>
    <w:rsid w:val="00DB1AF0"/>
    <w:rsid w:val="00DB201D"/>
    <w:rsid w:val="00DB39B8"/>
    <w:rsid w:val="00DB6244"/>
    <w:rsid w:val="00DC232D"/>
    <w:rsid w:val="00DC27FC"/>
    <w:rsid w:val="00DC332C"/>
    <w:rsid w:val="00DC5C48"/>
    <w:rsid w:val="00DC60EC"/>
    <w:rsid w:val="00DD0897"/>
    <w:rsid w:val="00DD21B1"/>
    <w:rsid w:val="00DD4097"/>
    <w:rsid w:val="00DD4FB1"/>
    <w:rsid w:val="00DD66A8"/>
    <w:rsid w:val="00DE1FAA"/>
    <w:rsid w:val="00DE4F03"/>
    <w:rsid w:val="00DE573B"/>
    <w:rsid w:val="00DF00C7"/>
    <w:rsid w:val="00DF3191"/>
    <w:rsid w:val="00DF3A67"/>
    <w:rsid w:val="00DF4F22"/>
    <w:rsid w:val="00DF5B89"/>
    <w:rsid w:val="00DF5DE4"/>
    <w:rsid w:val="00DF6021"/>
    <w:rsid w:val="00DF6120"/>
    <w:rsid w:val="00E006DF"/>
    <w:rsid w:val="00E0188D"/>
    <w:rsid w:val="00E06C56"/>
    <w:rsid w:val="00E07026"/>
    <w:rsid w:val="00E07E54"/>
    <w:rsid w:val="00E151F9"/>
    <w:rsid w:val="00E162D7"/>
    <w:rsid w:val="00E21FFD"/>
    <w:rsid w:val="00E23008"/>
    <w:rsid w:val="00E23E3B"/>
    <w:rsid w:val="00E2458C"/>
    <w:rsid w:val="00E25B94"/>
    <w:rsid w:val="00E26B00"/>
    <w:rsid w:val="00E2715E"/>
    <w:rsid w:val="00E305F6"/>
    <w:rsid w:val="00E32429"/>
    <w:rsid w:val="00E406E1"/>
    <w:rsid w:val="00E45C15"/>
    <w:rsid w:val="00E522A0"/>
    <w:rsid w:val="00E536CA"/>
    <w:rsid w:val="00E5751B"/>
    <w:rsid w:val="00E5790B"/>
    <w:rsid w:val="00E60519"/>
    <w:rsid w:val="00E6106A"/>
    <w:rsid w:val="00E64E6D"/>
    <w:rsid w:val="00E65E8E"/>
    <w:rsid w:val="00E66721"/>
    <w:rsid w:val="00E67D35"/>
    <w:rsid w:val="00E70702"/>
    <w:rsid w:val="00E72074"/>
    <w:rsid w:val="00E755B5"/>
    <w:rsid w:val="00E76D73"/>
    <w:rsid w:val="00E777D3"/>
    <w:rsid w:val="00E8175D"/>
    <w:rsid w:val="00E83AF6"/>
    <w:rsid w:val="00E84485"/>
    <w:rsid w:val="00E87748"/>
    <w:rsid w:val="00E91E14"/>
    <w:rsid w:val="00E934DD"/>
    <w:rsid w:val="00E95FF1"/>
    <w:rsid w:val="00E96C62"/>
    <w:rsid w:val="00EA0641"/>
    <w:rsid w:val="00EA264A"/>
    <w:rsid w:val="00EA2905"/>
    <w:rsid w:val="00EA6899"/>
    <w:rsid w:val="00EB4231"/>
    <w:rsid w:val="00EB480D"/>
    <w:rsid w:val="00EB5E06"/>
    <w:rsid w:val="00EC1D45"/>
    <w:rsid w:val="00EC4225"/>
    <w:rsid w:val="00EC5ED7"/>
    <w:rsid w:val="00EC7EEF"/>
    <w:rsid w:val="00ED57F1"/>
    <w:rsid w:val="00ED7E0A"/>
    <w:rsid w:val="00EE0B6B"/>
    <w:rsid w:val="00EE1217"/>
    <w:rsid w:val="00EE2ACC"/>
    <w:rsid w:val="00EE4354"/>
    <w:rsid w:val="00EF093A"/>
    <w:rsid w:val="00EF1170"/>
    <w:rsid w:val="00EF198D"/>
    <w:rsid w:val="00EF3C5C"/>
    <w:rsid w:val="00EF4D9B"/>
    <w:rsid w:val="00EF6ABD"/>
    <w:rsid w:val="00F01522"/>
    <w:rsid w:val="00F02E59"/>
    <w:rsid w:val="00F03E3E"/>
    <w:rsid w:val="00F0455A"/>
    <w:rsid w:val="00F07EE0"/>
    <w:rsid w:val="00F104A2"/>
    <w:rsid w:val="00F10FFA"/>
    <w:rsid w:val="00F12149"/>
    <w:rsid w:val="00F132EF"/>
    <w:rsid w:val="00F143D1"/>
    <w:rsid w:val="00F154D6"/>
    <w:rsid w:val="00F20116"/>
    <w:rsid w:val="00F2089A"/>
    <w:rsid w:val="00F214D0"/>
    <w:rsid w:val="00F22535"/>
    <w:rsid w:val="00F30FBF"/>
    <w:rsid w:val="00F35ECA"/>
    <w:rsid w:val="00F37A10"/>
    <w:rsid w:val="00F40151"/>
    <w:rsid w:val="00F45075"/>
    <w:rsid w:val="00F51F81"/>
    <w:rsid w:val="00F5235C"/>
    <w:rsid w:val="00F530B1"/>
    <w:rsid w:val="00F54576"/>
    <w:rsid w:val="00F626B2"/>
    <w:rsid w:val="00F62BA1"/>
    <w:rsid w:val="00F6352D"/>
    <w:rsid w:val="00F66B05"/>
    <w:rsid w:val="00F67B9A"/>
    <w:rsid w:val="00F90760"/>
    <w:rsid w:val="00F90778"/>
    <w:rsid w:val="00F910DF"/>
    <w:rsid w:val="00F91DF1"/>
    <w:rsid w:val="00F91FFD"/>
    <w:rsid w:val="00F95516"/>
    <w:rsid w:val="00F95B11"/>
    <w:rsid w:val="00F97133"/>
    <w:rsid w:val="00FA1123"/>
    <w:rsid w:val="00FA272B"/>
    <w:rsid w:val="00FA2798"/>
    <w:rsid w:val="00FA382A"/>
    <w:rsid w:val="00FA397E"/>
    <w:rsid w:val="00FA4357"/>
    <w:rsid w:val="00FB10E3"/>
    <w:rsid w:val="00FB1CFE"/>
    <w:rsid w:val="00FB222C"/>
    <w:rsid w:val="00FB24E7"/>
    <w:rsid w:val="00FB53A3"/>
    <w:rsid w:val="00FB5FF0"/>
    <w:rsid w:val="00FC037B"/>
    <w:rsid w:val="00FC165E"/>
    <w:rsid w:val="00FC1A5E"/>
    <w:rsid w:val="00FC60B2"/>
    <w:rsid w:val="00FC77CB"/>
    <w:rsid w:val="00FD6AFD"/>
    <w:rsid w:val="00FE0408"/>
    <w:rsid w:val="00FE4944"/>
    <w:rsid w:val="00FE6679"/>
    <w:rsid w:val="00FF0D6F"/>
    <w:rsid w:val="00FF11FE"/>
    <w:rsid w:val="00FF1FA6"/>
    <w:rsid w:val="00FF5C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CBA"/>
    <w:rPr>
      <w:rFonts w:ascii="Tahoma" w:hAnsi="Tahoma" w:cs="Tahoma"/>
      <w:sz w:val="16"/>
      <w:szCs w:val="16"/>
    </w:rPr>
  </w:style>
  <w:style w:type="character" w:styleId="Emphasis">
    <w:name w:val="Emphasis"/>
    <w:basedOn w:val="DefaultParagraphFont"/>
    <w:uiPriority w:val="20"/>
    <w:qFormat/>
    <w:rsid w:val="00C775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CBA"/>
    <w:rPr>
      <w:rFonts w:ascii="Tahoma" w:hAnsi="Tahoma" w:cs="Tahoma"/>
      <w:sz w:val="16"/>
      <w:szCs w:val="16"/>
    </w:rPr>
  </w:style>
  <w:style w:type="character" w:styleId="Emphasis">
    <w:name w:val="Emphasis"/>
    <w:basedOn w:val="DefaultParagraphFont"/>
    <w:uiPriority w:val="20"/>
    <w:qFormat/>
    <w:rsid w:val="00C775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793216">
      <w:bodyDiv w:val="1"/>
      <w:marLeft w:val="0"/>
      <w:marRight w:val="0"/>
      <w:marTop w:val="0"/>
      <w:marBottom w:val="0"/>
      <w:divBdr>
        <w:top w:val="none" w:sz="0" w:space="0" w:color="auto"/>
        <w:left w:val="none" w:sz="0" w:space="0" w:color="auto"/>
        <w:bottom w:val="none" w:sz="0" w:space="0" w:color="auto"/>
        <w:right w:val="none" w:sz="0" w:space="0" w:color="auto"/>
      </w:divBdr>
      <w:divsChild>
        <w:div w:id="1238592996">
          <w:marLeft w:val="0"/>
          <w:marRight w:val="0"/>
          <w:marTop w:val="0"/>
          <w:marBottom w:val="0"/>
          <w:divBdr>
            <w:top w:val="none" w:sz="0" w:space="0" w:color="auto"/>
            <w:left w:val="none" w:sz="0" w:space="0" w:color="auto"/>
            <w:bottom w:val="none" w:sz="0" w:space="0" w:color="auto"/>
            <w:right w:val="none" w:sz="0" w:space="0" w:color="auto"/>
          </w:divBdr>
        </w:div>
        <w:div w:id="1841041936">
          <w:marLeft w:val="0"/>
          <w:marRight w:val="0"/>
          <w:marTop w:val="270"/>
          <w:marBottom w:val="270"/>
          <w:divBdr>
            <w:top w:val="none" w:sz="0" w:space="0" w:color="auto"/>
            <w:left w:val="none" w:sz="0" w:space="0" w:color="auto"/>
            <w:bottom w:val="none" w:sz="0" w:space="0" w:color="auto"/>
            <w:right w:val="none" w:sz="0" w:space="0" w:color="auto"/>
          </w:divBdr>
        </w:div>
        <w:div w:id="1603873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12467</Words>
  <Characters>7107</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janis</cp:lastModifiedBy>
  <cp:revision>2</cp:revision>
  <cp:lastPrinted>2016-09-05T16:41:00Z</cp:lastPrinted>
  <dcterms:created xsi:type="dcterms:W3CDTF">2017-09-15T20:10:00Z</dcterms:created>
  <dcterms:modified xsi:type="dcterms:W3CDTF">2017-09-15T20:10:00Z</dcterms:modified>
</cp:coreProperties>
</file>